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A9" w:rsidRPr="006F6B8B" w:rsidRDefault="001227A9" w:rsidP="001227A9">
      <w:pPr>
        <w:jc w:val="center"/>
        <w:rPr>
          <w:rFonts w:ascii="Arial" w:hAnsi="Arial" w:cs="Arial"/>
          <w:b/>
        </w:rPr>
      </w:pPr>
      <w:r w:rsidRPr="006F6B8B">
        <w:rPr>
          <w:rFonts w:ascii="Arial" w:hAnsi="Arial" w:cs="Arial"/>
          <w:b/>
        </w:rPr>
        <w:t>Adatkezelési tájékoztató</w:t>
      </w:r>
    </w:p>
    <w:p w:rsidR="001227A9" w:rsidRPr="006F6B8B" w:rsidRDefault="001227A9" w:rsidP="001227A9">
      <w:pPr>
        <w:jc w:val="center"/>
        <w:rPr>
          <w:rFonts w:ascii="Arial" w:hAnsi="Arial" w:cs="Arial"/>
          <w:b/>
        </w:rPr>
      </w:pPr>
      <w:r>
        <w:rPr>
          <w:rFonts w:ascii="Arial" w:hAnsi="Arial" w:cs="Arial"/>
          <w:b/>
        </w:rPr>
        <w:t xml:space="preserve"> </w:t>
      </w:r>
      <w:proofErr w:type="gramStart"/>
      <w:r>
        <w:rPr>
          <w:rFonts w:ascii="Arial" w:hAnsi="Arial" w:cs="Arial"/>
          <w:b/>
        </w:rPr>
        <w:t>a</w:t>
      </w:r>
      <w:proofErr w:type="gramEnd"/>
      <w:r>
        <w:rPr>
          <w:rFonts w:ascii="Arial" w:hAnsi="Arial" w:cs="Arial"/>
          <w:b/>
        </w:rPr>
        <w:t xml:space="preserve"> </w:t>
      </w:r>
      <w:r w:rsidRPr="006F6B8B">
        <w:rPr>
          <w:rFonts w:ascii="Arial" w:hAnsi="Arial" w:cs="Arial"/>
          <w:b/>
        </w:rPr>
        <w:t>névre szóló jegyek és bérletek kiállításá</w:t>
      </w:r>
      <w:r>
        <w:rPr>
          <w:rFonts w:ascii="Arial" w:hAnsi="Arial" w:cs="Arial"/>
          <w:b/>
        </w:rPr>
        <w:t>hoz, használatához</w:t>
      </w:r>
      <w:r w:rsidRPr="006F6B8B">
        <w:rPr>
          <w:rFonts w:ascii="Arial" w:hAnsi="Arial" w:cs="Arial"/>
          <w:b/>
        </w:rPr>
        <w:t xml:space="preserve">, a </w:t>
      </w:r>
      <w:r>
        <w:rPr>
          <w:rFonts w:ascii="Arial" w:hAnsi="Arial" w:cs="Arial"/>
          <w:b/>
        </w:rPr>
        <w:t xml:space="preserve">stadionba való </w:t>
      </w:r>
      <w:r w:rsidRPr="006F6B8B">
        <w:rPr>
          <w:rFonts w:ascii="Arial" w:hAnsi="Arial" w:cs="Arial"/>
          <w:b/>
        </w:rPr>
        <w:t>beléptetéshez, valamint a klubkártya</w:t>
      </w:r>
      <w:r>
        <w:rPr>
          <w:rFonts w:ascii="Arial" w:hAnsi="Arial" w:cs="Arial"/>
          <w:b/>
        </w:rPr>
        <w:t xml:space="preserve">, </w:t>
      </w:r>
      <w:r w:rsidRPr="006F6B8B">
        <w:rPr>
          <w:rFonts w:ascii="Arial" w:hAnsi="Arial" w:cs="Arial"/>
          <w:b/>
        </w:rPr>
        <w:t>kiváltásához kapcsolódó adatkezelési, adatvédelmi tevékenységről</w:t>
      </w:r>
    </w:p>
    <w:p w:rsidR="001227A9" w:rsidRPr="001B3C2D" w:rsidRDefault="001227A9" w:rsidP="001227A9">
      <w:pPr>
        <w:pStyle w:val="Listaszerbekezds"/>
        <w:numPr>
          <w:ilvl w:val="0"/>
          <w:numId w:val="4"/>
        </w:numPr>
        <w:spacing w:before="300" w:after="60" w:line="270" w:lineRule="atLeast"/>
        <w:jc w:val="both"/>
        <w:textAlignment w:val="baseline"/>
        <w:outlineLvl w:val="1"/>
        <w:rPr>
          <w:rFonts w:ascii="Arial" w:eastAsia="Times New Roman" w:hAnsi="Arial" w:cs="Arial"/>
          <w:b/>
          <w:lang w:eastAsia="hu-HU"/>
        </w:rPr>
      </w:pPr>
      <w:r w:rsidRPr="001B3C2D">
        <w:rPr>
          <w:rFonts w:ascii="Arial" w:eastAsia="Times New Roman" w:hAnsi="Arial" w:cs="Arial"/>
          <w:b/>
          <w:lang w:eastAsia="hu-HU"/>
        </w:rPr>
        <w:t>Bevezetés</w:t>
      </w:r>
    </w:p>
    <w:p w:rsidR="001227A9" w:rsidRPr="001B3C2D" w:rsidRDefault="001227A9" w:rsidP="001227A9">
      <w:pPr>
        <w:pStyle w:val="Listaszerbekezds"/>
        <w:spacing w:before="300" w:after="60" w:line="270" w:lineRule="atLeast"/>
        <w:ind w:left="0"/>
        <w:jc w:val="both"/>
        <w:textAlignment w:val="baseline"/>
        <w:outlineLvl w:val="1"/>
        <w:rPr>
          <w:rFonts w:ascii="Arial" w:eastAsia="Times New Roman" w:hAnsi="Arial" w:cs="Arial"/>
          <w:lang w:eastAsia="hu-HU"/>
        </w:rPr>
      </w:pPr>
    </w:p>
    <w:p w:rsidR="001227A9" w:rsidRPr="001B3C2D" w:rsidRDefault="001227A9" w:rsidP="001227A9">
      <w:pPr>
        <w:spacing w:after="0" w:line="240" w:lineRule="auto"/>
        <w:jc w:val="both"/>
        <w:textAlignment w:val="baseline"/>
        <w:rPr>
          <w:rFonts w:ascii="Arial" w:eastAsia="Times New Roman" w:hAnsi="Arial" w:cs="Arial"/>
          <w:lang w:eastAsia="hu-HU"/>
        </w:rPr>
      </w:pPr>
      <w:r w:rsidRPr="001B3C2D">
        <w:rPr>
          <w:rFonts w:ascii="Arial" w:eastAsia="Times New Roman" w:hAnsi="Arial" w:cs="Arial"/>
          <w:lang w:eastAsia="hu-HU"/>
        </w:rPr>
        <w:t xml:space="preserve">A </w:t>
      </w:r>
      <w:r w:rsidRPr="00DC581A">
        <w:rPr>
          <w:rFonts w:ascii="Arial" w:eastAsia="Times New Roman" w:hAnsi="Arial" w:cs="Arial"/>
          <w:b/>
          <w:lang w:eastAsia="hu-HU"/>
        </w:rPr>
        <w:t>Vasas Futball Club Korlátolt Felelősségű Társaság</w:t>
      </w:r>
      <w:r w:rsidRPr="001B3C2D">
        <w:rPr>
          <w:rFonts w:ascii="Arial" w:eastAsia="Times New Roman" w:hAnsi="Arial" w:cs="Arial"/>
          <w:lang w:eastAsia="hu-HU"/>
        </w:rPr>
        <w:t xml:space="preserve"> (11</w:t>
      </w:r>
      <w:r>
        <w:rPr>
          <w:rFonts w:ascii="Arial" w:eastAsia="Times New Roman" w:hAnsi="Arial" w:cs="Arial"/>
          <w:lang w:eastAsia="hu-HU"/>
        </w:rPr>
        <w:t>39</w:t>
      </w:r>
      <w:r w:rsidRPr="001B3C2D">
        <w:rPr>
          <w:rFonts w:ascii="Arial" w:eastAsia="Times New Roman" w:hAnsi="Arial" w:cs="Arial"/>
          <w:lang w:eastAsia="hu-HU"/>
        </w:rPr>
        <w:t xml:space="preserve"> Budapest, </w:t>
      </w:r>
      <w:r>
        <w:rPr>
          <w:rFonts w:ascii="Arial" w:eastAsia="Times New Roman" w:hAnsi="Arial" w:cs="Arial"/>
          <w:lang w:eastAsia="hu-HU"/>
        </w:rPr>
        <w:t>Fáy u. 58.,</w:t>
      </w:r>
      <w:r w:rsidRPr="001B3C2D">
        <w:rPr>
          <w:rFonts w:ascii="Arial" w:eastAsia="Times New Roman" w:hAnsi="Arial" w:cs="Arial"/>
          <w:lang w:eastAsia="hu-HU"/>
        </w:rPr>
        <w:t xml:space="preserve"> a továbbiakban adatkezelő), mint adatkezelő, magára nézve kötelezőnek ismeri el jelen jogi közlemény tartalmát. Kötelezettséget vállal arra, hogy hivatalos honlapjával (</w:t>
      </w:r>
      <w:hyperlink r:id="rId5" w:history="1">
        <w:r w:rsidRPr="00B924FB">
          <w:rPr>
            <w:rStyle w:val="Hiperhivatkozs"/>
            <w:rFonts w:ascii="Arial" w:eastAsia="Times New Roman" w:hAnsi="Arial" w:cs="Arial"/>
            <w:bdr w:val="none" w:sz="0" w:space="0" w:color="auto" w:frame="1"/>
            <w:lang w:eastAsia="hu-HU"/>
          </w:rPr>
          <w:t>www.vasasfc.hu</w:t>
        </w:r>
      </w:hyperlink>
      <w:r w:rsidRPr="001B3C2D">
        <w:rPr>
          <w:rFonts w:ascii="Arial" w:eastAsia="Times New Roman" w:hAnsi="Arial" w:cs="Arial"/>
          <w:lang w:eastAsia="hu-HU"/>
        </w:rPr>
        <w:t>), illetve az általa</w:t>
      </w:r>
      <w:r>
        <w:rPr>
          <w:rFonts w:ascii="Arial" w:eastAsia="Times New Roman" w:hAnsi="Arial" w:cs="Arial"/>
          <w:lang w:eastAsia="hu-HU"/>
        </w:rPr>
        <w:t xml:space="preserve"> a jegy-, bérlet- és klubkártya kiállítással, értékesítéssel kapcsolatos minden adatkezelés megfelel a jelen tájékoztatóban és a hatályos jogszabályokban meghatározott elvárásoknak, és e szabályokat és elvárásokat minden vele közreműködő adatfeldolgozóval is érvényesíti. </w:t>
      </w:r>
      <w:r w:rsidRPr="001B3C2D">
        <w:rPr>
          <w:rFonts w:ascii="Arial" w:eastAsia="Times New Roman" w:hAnsi="Arial" w:cs="Arial"/>
          <w:lang w:eastAsia="hu-HU"/>
        </w:rPr>
        <w:t xml:space="preserve"> </w:t>
      </w:r>
    </w:p>
    <w:p w:rsidR="001227A9" w:rsidRPr="001B3C2D" w:rsidRDefault="001227A9" w:rsidP="001227A9">
      <w:pPr>
        <w:spacing w:after="0" w:line="240" w:lineRule="auto"/>
        <w:jc w:val="both"/>
        <w:textAlignment w:val="baseline"/>
        <w:rPr>
          <w:rFonts w:ascii="Arial" w:eastAsia="Times New Roman" w:hAnsi="Arial" w:cs="Arial"/>
          <w:lang w:eastAsia="hu-HU"/>
        </w:rPr>
      </w:pPr>
    </w:p>
    <w:p w:rsidR="001227A9" w:rsidRPr="001B3C2D" w:rsidRDefault="001227A9" w:rsidP="001227A9">
      <w:pPr>
        <w:spacing w:after="0" w:line="240" w:lineRule="auto"/>
        <w:jc w:val="both"/>
        <w:textAlignment w:val="baseline"/>
        <w:rPr>
          <w:rFonts w:ascii="Arial" w:eastAsia="Times New Roman" w:hAnsi="Arial" w:cs="Arial"/>
          <w:lang w:eastAsia="hu-HU"/>
        </w:rPr>
      </w:pPr>
      <w:r w:rsidRPr="001B3C2D">
        <w:rPr>
          <w:rFonts w:ascii="Arial" w:eastAsia="Times New Roman" w:hAnsi="Arial" w:cs="Arial"/>
          <w:lang w:eastAsia="hu-HU"/>
        </w:rPr>
        <w:t>A</w:t>
      </w:r>
      <w:r>
        <w:rPr>
          <w:rFonts w:ascii="Arial" w:eastAsia="Times New Roman" w:hAnsi="Arial" w:cs="Arial"/>
          <w:lang w:eastAsia="hu-HU"/>
        </w:rPr>
        <w:t xml:space="preserve"> </w:t>
      </w:r>
      <w:r w:rsidRPr="00DC581A">
        <w:rPr>
          <w:rFonts w:ascii="Arial" w:eastAsia="Times New Roman" w:hAnsi="Arial" w:cs="Arial"/>
          <w:b/>
          <w:lang w:eastAsia="hu-HU"/>
        </w:rPr>
        <w:t>Vasas FC</w:t>
      </w:r>
      <w:r w:rsidRPr="001B3C2D">
        <w:rPr>
          <w:rFonts w:ascii="Arial" w:eastAsia="Times New Roman" w:hAnsi="Arial" w:cs="Arial"/>
          <w:lang w:eastAsia="hu-HU"/>
        </w:rPr>
        <w:t xml:space="preserve"> fenntartja magának a jogot jelen tájékoztató megváltoztatására, amelyről a változtatások hatálybalépését megelőző 15 nappal honlapján közzétett közleményben értesíti a felhasználókat.</w:t>
      </w:r>
    </w:p>
    <w:p w:rsidR="001227A9" w:rsidRDefault="001227A9" w:rsidP="001227A9">
      <w:pPr>
        <w:spacing w:after="0" w:line="240" w:lineRule="auto"/>
        <w:jc w:val="both"/>
        <w:textAlignment w:val="baseline"/>
        <w:rPr>
          <w:rFonts w:ascii="Arial" w:eastAsia="Times New Roman" w:hAnsi="Arial" w:cs="Arial"/>
          <w:lang w:eastAsia="hu-HU"/>
        </w:rPr>
      </w:pPr>
    </w:p>
    <w:p w:rsidR="001227A9" w:rsidRDefault="001227A9" w:rsidP="001227A9">
      <w:pPr>
        <w:spacing w:after="0" w:line="240" w:lineRule="auto"/>
        <w:jc w:val="both"/>
        <w:textAlignment w:val="baseline"/>
        <w:rPr>
          <w:rFonts w:ascii="Arial" w:eastAsia="Times New Roman" w:hAnsi="Arial" w:cs="Arial"/>
          <w:lang w:eastAsia="hu-HU"/>
        </w:rPr>
      </w:pPr>
      <w:r>
        <w:rPr>
          <w:rFonts w:ascii="Arial" w:eastAsia="Times New Roman" w:hAnsi="Arial" w:cs="Arial"/>
          <w:lang w:eastAsia="hu-HU"/>
        </w:rPr>
        <w:t xml:space="preserve">A tájékoztató módosítása nem lehet visszamenő hatályú, azonban hatálybalépésétől kezdődően valamennyi, az adatkezelő rendezvényeire már kiváltott és érvényes jegyre, </w:t>
      </w:r>
      <w:proofErr w:type="gramStart"/>
      <w:r>
        <w:rPr>
          <w:rFonts w:ascii="Arial" w:eastAsia="Times New Roman" w:hAnsi="Arial" w:cs="Arial"/>
          <w:lang w:eastAsia="hu-HU"/>
        </w:rPr>
        <w:t>bérletre</w:t>
      </w:r>
      <w:proofErr w:type="gramEnd"/>
      <w:r>
        <w:rPr>
          <w:rFonts w:ascii="Arial" w:eastAsia="Times New Roman" w:hAnsi="Arial" w:cs="Arial"/>
          <w:lang w:eastAsia="hu-HU"/>
        </w:rPr>
        <w:t xml:space="preserve"> klubkártyára és ezek tulajdonosaira, valamint az adatkezelő által használt, beléptető rendszerrel ellátott stadionokba dokumentáltan belépő személyekre is kiterjed.</w:t>
      </w:r>
    </w:p>
    <w:p w:rsidR="001227A9" w:rsidRPr="001B3C2D" w:rsidRDefault="001227A9" w:rsidP="001227A9">
      <w:pPr>
        <w:spacing w:after="0" w:line="240" w:lineRule="auto"/>
        <w:jc w:val="both"/>
        <w:textAlignment w:val="baseline"/>
        <w:rPr>
          <w:rFonts w:ascii="Arial" w:eastAsia="Times New Roman" w:hAnsi="Arial" w:cs="Arial"/>
          <w:lang w:eastAsia="hu-HU"/>
        </w:rPr>
      </w:pPr>
    </w:p>
    <w:p w:rsidR="001227A9" w:rsidRPr="001B3C2D" w:rsidRDefault="001227A9" w:rsidP="001227A9">
      <w:pPr>
        <w:spacing w:after="0" w:line="240" w:lineRule="auto"/>
        <w:jc w:val="both"/>
        <w:textAlignment w:val="baseline"/>
        <w:rPr>
          <w:rFonts w:ascii="Arial" w:eastAsia="Times New Roman" w:hAnsi="Arial" w:cs="Arial"/>
          <w:lang w:eastAsia="hu-HU"/>
        </w:rPr>
      </w:pPr>
      <w:r w:rsidRPr="001B3C2D">
        <w:rPr>
          <w:rFonts w:ascii="Arial" w:eastAsia="Times New Roman" w:hAnsi="Arial" w:cs="Arial"/>
          <w:lang w:eastAsia="hu-HU"/>
        </w:rPr>
        <w:t>Amennyiben bármely felhasználónak akár jelen közleményben foglaltakkal vagy személyes adatainak kezelésével kapcsolatban kérdése van, azt felteheti postai úton (</w:t>
      </w:r>
      <w:r>
        <w:rPr>
          <w:rFonts w:ascii="Arial" w:eastAsia="Times New Roman" w:hAnsi="Arial" w:cs="Arial"/>
          <w:lang w:eastAsia="hu-HU"/>
        </w:rPr>
        <w:t>1139</w:t>
      </w:r>
      <w:r w:rsidRPr="001B3C2D">
        <w:rPr>
          <w:rFonts w:ascii="Arial" w:eastAsia="Times New Roman" w:hAnsi="Arial" w:cs="Arial"/>
          <w:lang w:eastAsia="hu-HU"/>
        </w:rPr>
        <w:t xml:space="preserve"> Budapest </w:t>
      </w:r>
      <w:r>
        <w:rPr>
          <w:rFonts w:ascii="Arial" w:eastAsia="Times New Roman" w:hAnsi="Arial" w:cs="Arial"/>
          <w:lang w:eastAsia="hu-HU"/>
        </w:rPr>
        <w:t>Fáy u. 58.</w:t>
      </w:r>
      <w:r w:rsidRPr="001B3C2D">
        <w:rPr>
          <w:rFonts w:ascii="Arial" w:eastAsia="Times New Roman" w:hAnsi="Arial" w:cs="Arial"/>
          <w:lang w:eastAsia="hu-HU"/>
        </w:rPr>
        <w:t>.) vagy e-mailben (</w:t>
      </w:r>
      <w:hyperlink r:id="rId6" w:history="1">
        <w:r>
          <w:rPr>
            <w:rFonts w:ascii="Arial" w:eastAsia="Times New Roman" w:hAnsi="Arial" w:cs="Arial"/>
            <w:bdr w:val="none" w:sz="0" w:space="0" w:color="auto" w:frame="1"/>
            <w:lang w:eastAsia="hu-HU"/>
          </w:rPr>
          <w:t>info</w:t>
        </w:r>
      </w:hyperlink>
      <w:r>
        <w:rPr>
          <w:rFonts w:ascii="Arial" w:eastAsia="Times New Roman" w:hAnsi="Arial" w:cs="Arial"/>
          <w:bdr w:val="none" w:sz="0" w:space="0" w:color="auto" w:frame="1"/>
          <w:lang w:eastAsia="hu-HU"/>
        </w:rPr>
        <w:t>@vasasfc.hu</w:t>
      </w:r>
      <w:r w:rsidRPr="001B3C2D">
        <w:rPr>
          <w:rFonts w:ascii="Arial" w:eastAsia="Times New Roman" w:hAnsi="Arial" w:cs="Arial"/>
          <w:lang w:eastAsia="hu-HU"/>
        </w:rPr>
        <w:t>).</w:t>
      </w:r>
    </w:p>
    <w:p w:rsidR="001227A9" w:rsidRPr="006F6B8B" w:rsidRDefault="001227A9" w:rsidP="001227A9">
      <w:pPr>
        <w:spacing w:after="0" w:line="240" w:lineRule="auto"/>
        <w:jc w:val="center"/>
        <w:rPr>
          <w:rFonts w:ascii="Arial" w:hAnsi="Arial" w:cs="Arial"/>
          <w:b/>
        </w:rPr>
      </w:pPr>
    </w:p>
    <w:p w:rsidR="001227A9" w:rsidRPr="006F6B8B" w:rsidRDefault="001227A9" w:rsidP="001227A9">
      <w:pPr>
        <w:spacing w:after="0" w:line="240" w:lineRule="auto"/>
        <w:jc w:val="both"/>
        <w:rPr>
          <w:rFonts w:ascii="Arial" w:hAnsi="Arial" w:cs="Arial"/>
        </w:rPr>
      </w:pPr>
      <w:r w:rsidRPr="006F6B8B">
        <w:rPr>
          <w:rFonts w:ascii="Arial" w:hAnsi="Arial" w:cs="Arial"/>
        </w:rPr>
        <w:t xml:space="preserve">Jelen adatkezelési tájékoztató vonatkozik az MLSZ közreműködésével üzemeltetett </w:t>
      </w:r>
      <w:r>
        <w:rPr>
          <w:rFonts w:ascii="Arial" w:hAnsi="Arial" w:cs="Arial"/>
        </w:rPr>
        <w:t xml:space="preserve">jegyértékesítési rendszerben értékesített névre szóló jegyet vagy bérletet vásárló és/vagy a </w:t>
      </w:r>
      <w:r w:rsidRPr="006F6B8B">
        <w:rPr>
          <w:rFonts w:ascii="Arial" w:hAnsi="Arial" w:cs="Arial"/>
        </w:rPr>
        <w:t>klubkártya rendszerben a</w:t>
      </w:r>
      <w:r>
        <w:rPr>
          <w:rFonts w:ascii="Arial" w:hAnsi="Arial" w:cs="Arial"/>
        </w:rPr>
        <w:t xml:space="preserve">z </w:t>
      </w:r>
      <w:r w:rsidRPr="006F6B8B">
        <w:rPr>
          <w:rFonts w:ascii="Arial" w:hAnsi="Arial" w:cs="Arial"/>
        </w:rPr>
        <w:t xml:space="preserve">MLSZ </w:t>
      </w:r>
      <w:r>
        <w:rPr>
          <w:rFonts w:ascii="Arial" w:hAnsi="Arial" w:cs="Arial"/>
        </w:rPr>
        <w:t>által kibocsátott un. F</w:t>
      </w:r>
      <w:r w:rsidRPr="006F6B8B">
        <w:rPr>
          <w:rFonts w:ascii="Arial" w:hAnsi="Arial" w:cs="Arial"/>
        </w:rPr>
        <w:t>utballkártyát kiváltó személyekre</w:t>
      </w:r>
      <w:r>
        <w:rPr>
          <w:rFonts w:ascii="Arial" w:hAnsi="Arial" w:cs="Arial"/>
        </w:rPr>
        <w:t>, illetve az ezek felhasználásával a stadionokba belépőkre.</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 xml:space="preserve">Jelen adatkezelési tájékoztató folyamatosan elérhető az </w:t>
      </w:r>
      <w:r>
        <w:rPr>
          <w:rFonts w:ascii="Arial" w:hAnsi="Arial" w:cs="Arial"/>
        </w:rPr>
        <w:t>Vasas FC</w:t>
      </w:r>
      <w:r w:rsidRPr="006F6B8B">
        <w:rPr>
          <w:rFonts w:ascii="Arial" w:hAnsi="Arial" w:cs="Arial"/>
        </w:rPr>
        <w:t xml:space="preserve"> weboldalán, a </w:t>
      </w:r>
      <w:hyperlink r:id="rId7" w:history="1">
        <w:r w:rsidRPr="00DC581A">
          <w:rPr>
            <w:rStyle w:val="Hiperhivatkozs"/>
            <w:rFonts w:ascii="Arial" w:hAnsi="Arial" w:cs="Arial"/>
          </w:rPr>
          <w:t>www.vasasfc.hu</w:t>
        </w:r>
      </w:hyperlink>
      <w:r w:rsidRPr="006F6B8B">
        <w:rPr>
          <w:rFonts w:ascii="Arial" w:hAnsi="Arial" w:cs="Arial"/>
        </w:rPr>
        <w:t xml:space="preserve"> cím alatt.</w:t>
      </w:r>
    </w:p>
    <w:p w:rsidR="001227A9"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p>
    <w:p w:rsidR="001227A9" w:rsidRDefault="001227A9" w:rsidP="001227A9">
      <w:pPr>
        <w:pStyle w:val="Listaszerbekezds"/>
        <w:numPr>
          <w:ilvl w:val="0"/>
          <w:numId w:val="4"/>
        </w:numPr>
        <w:spacing w:after="0" w:line="240" w:lineRule="auto"/>
        <w:jc w:val="both"/>
        <w:rPr>
          <w:rFonts w:ascii="Arial" w:hAnsi="Arial" w:cs="Arial"/>
          <w:b/>
        </w:rPr>
      </w:pPr>
      <w:r w:rsidRPr="006F6B8B">
        <w:rPr>
          <w:rFonts w:ascii="Arial" w:hAnsi="Arial" w:cs="Arial"/>
          <w:b/>
        </w:rPr>
        <w:t>Az adatkezelő megjelölése, elérhetőségei</w:t>
      </w:r>
    </w:p>
    <w:p w:rsidR="001227A9" w:rsidRPr="006F6B8B" w:rsidRDefault="001227A9" w:rsidP="001227A9">
      <w:pPr>
        <w:pStyle w:val="Listaszerbekezds"/>
        <w:spacing w:after="0" w:line="240" w:lineRule="auto"/>
        <w:ind w:left="360"/>
        <w:jc w:val="both"/>
        <w:rPr>
          <w:rFonts w:ascii="Arial" w:hAnsi="Arial" w:cs="Arial"/>
          <w:b/>
        </w:rPr>
      </w:pPr>
    </w:p>
    <w:p w:rsidR="001227A9" w:rsidRPr="006F6B8B" w:rsidRDefault="001227A9" w:rsidP="001227A9">
      <w:pPr>
        <w:pStyle w:val="Listaszerbekezds"/>
        <w:spacing w:after="0" w:line="240" w:lineRule="auto"/>
        <w:jc w:val="both"/>
        <w:rPr>
          <w:rFonts w:ascii="Arial" w:hAnsi="Arial" w:cs="Arial"/>
          <w:b/>
        </w:rPr>
      </w:pPr>
    </w:p>
    <w:p w:rsidR="001227A9" w:rsidRPr="00385B52" w:rsidRDefault="001227A9" w:rsidP="001227A9">
      <w:pPr>
        <w:spacing w:after="0" w:line="270" w:lineRule="atLeast"/>
        <w:textAlignment w:val="baseline"/>
        <w:rPr>
          <w:rFonts w:ascii="Arial" w:eastAsia="Times New Roman" w:hAnsi="Arial" w:cs="Arial"/>
          <w:b/>
          <w:u w:val="single"/>
          <w:lang w:eastAsia="hu-HU"/>
        </w:rPr>
      </w:pPr>
      <w:r w:rsidRPr="00385B52">
        <w:rPr>
          <w:rFonts w:ascii="Arial" w:eastAsia="Times New Roman" w:hAnsi="Arial" w:cs="Arial"/>
          <w:b/>
          <w:u w:val="single"/>
          <w:lang w:eastAsia="hu-HU"/>
        </w:rPr>
        <w:t>2</w:t>
      </w:r>
      <w:r>
        <w:rPr>
          <w:rFonts w:ascii="Arial" w:eastAsia="Times New Roman" w:hAnsi="Arial" w:cs="Arial"/>
          <w:b/>
          <w:u w:val="single"/>
          <w:lang w:eastAsia="hu-HU"/>
        </w:rPr>
        <w:t>.</w:t>
      </w:r>
      <w:r w:rsidRPr="00385B52">
        <w:rPr>
          <w:rFonts w:ascii="Arial" w:eastAsia="Times New Roman" w:hAnsi="Arial" w:cs="Arial"/>
          <w:b/>
          <w:u w:val="single"/>
          <w:lang w:eastAsia="hu-HU"/>
        </w:rPr>
        <w:t>1</w:t>
      </w:r>
      <w:r>
        <w:rPr>
          <w:rFonts w:ascii="Arial" w:eastAsia="Times New Roman" w:hAnsi="Arial" w:cs="Arial"/>
          <w:b/>
          <w:u w:val="single"/>
          <w:lang w:eastAsia="hu-HU"/>
        </w:rPr>
        <w:t>.</w:t>
      </w:r>
      <w:r w:rsidRPr="00385B52">
        <w:rPr>
          <w:rFonts w:ascii="Arial" w:eastAsia="Times New Roman" w:hAnsi="Arial" w:cs="Arial"/>
          <w:b/>
          <w:u w:val="single"/>
          <w:lang w:eastAsia="hu-HU"/>
        </w:rPr>
        <w:t xml:space="preserve"> Adatkezelő:</w:t>
      </w:r>
      <w:r>
        <w:rPr>
          <w:rFonts w:ascii="Arial" w:eastAsia="Times New Roman" w:hAnsi="Arial" w:cs="Arial"/>
          <w:b/>
          <w:u w:val="single"/>
          <w:lang w:eastAsia="hu-HU"/>
        </w:rPr>
        <w:t xml:space="preserve"> </w:t>
      </w:r>
    </w:p>
    <w:p w:rsidR="001227A9" w:rsidRDefault="001227A9" w:rsidP="001227A9">
      <w:pPr>
        <w:pStyle w:val="Listaszerbekezds"/>
        <w:spacing w:after="0" w:line="270" w:lineRule="atLeast"/>
        <w:textAlignment w:val="baseline"/>
        <w:rPr>
          <w:rFonts w:ascii="Arial" w:eastAsia="Times New Roman" w:hAnsi="Arial" w:cs="Arial"/>
          <w:b/>
          <w:lang w:eastAsia="hu-HU"/>
        </w:rPr>
      </w:pPr>
    </w:p>
    <w:p w:rsidR="001227A9" w:rsidRDefault="001227A9" w:rsidP="001227A9">
      <w:pPr>
        <w:pStyle w:val="Listaszerbekezds"/>
        <w:spacing w:after="0" w:line="270" w:lineRule="atLeast"/>
        <w:textAlignment w:val="baseline"/>
        <w:rPr>
          <w:rFonts w:ascii="Arial" w:eastAsia="Times New Roman" w:hAnsi="Arial" w:cs="Arial"/>
          <w:b/>
          <w:lang w:eastAsia="hu-HU"/>
        </w:rPr>
      </w:pPr>
      <w:r>
        <w:rPr>
          <w:rFonts w:ascii="Arial" w:eastAsia="Times New Roman" w:hAnsi="Arial" w:cs="Arial"/>
          <w:b/>
          <w:lang w:eastAsia="hu-HU"/>
        </w:rPr>
        <w:t>2.1.1. Vasas Futball Club Kft</w:t>
      </w:r>
    </w:p>
    <w:p w:rsidR="001227A9" w:rsidRDefault="001227A9" w:rsidP="001227A9">
      <w:pPr>
        <w:pStyle w:val="Listaszerbekezds"/>
        <w:spacing w:after="0" w:line="270" w:lineRule="atLeast"/>
        <w:textAlignment w:val="baseline"/>
        <w:rPr>
          <w:rFonts w:ascii="Arial" w:eastAsia="Times New Roman" w:hAnsi="Arial" w:cs="Arial"/>
          <w:bdr w:val="none" w:sz="0" w:space="0" w:color="auto" w:frame="1"/>
          <w:lang w:eastAsia="hu-HU"/>
        </w:rPr>
      </w:pPr>
      <w:r w:rsidRPr="00FA64FF">
        <w:rPr>
          <w:rFonts w:ascii="Arial" w:eastAsia="Times New Roman" w:hAnsi="Arial" w:cs="Arial"/>
          <w:lang w:eastAsia="hu-HU"/>
        </w:rPr>
        <w:t xml:space="preserve">Az adatkezelő címe: </w:t>
      </w:r>
      <w:r>
        <w:rPr>
          <w:rFonts w:ascii="Arial" w:eastAsia="Times New Roman" w:hAnsi="Arial" w:cs="Arial"/>
          <w:lang w:eastAsia="hu-HU"/>
        </w:rPr>
        <w:t>1139 Budapest, Fáy u. 58.</w:t>
      </w:r>
      <w:r w:rsidRPr="00FA64FF">
        <w:rPr>
          <w:rFonts w:ascii="Arial" w:eastAsia="Times New Roman" w:hAnsi="Arial" w:cs="Arial"/>
          <w:lang w:eastAsia="hu-HU"/>
        </w:rPr>
        <w:br/>
        <w:t>Az adatkezelő e-mail címe: </w:t>
      </w:r>
      <w:hyperlink r:id="rId8" w:history="1">
        <w:r w:rsidRPr="00B924FB">
          <w:rPr>
            <w:rStyle w:val="Hiperhivatkozs"/>
            <w:rFonts w:ascii="Arial" w:eastAsia="Times New Roman" w:hAnsi="Arial" w:cs="Arial"/>
            <w:bdr w:val="none" w:sz="0" w:space="0" w:color="auto" w:frame="1"/>
            <w:lang w:eastAsia="hu-HU"/>
          </w:rPr>
          <w:t>info@vasasfc.hu</w:t>
        </w:r>
      </w:hyperlink>
      <w:r w:rsidRPr="00FA64FF">
        <w:rPr>
          <w:rFonts w:ascii="Arial" w:eastAsia="Times New Roman" w:hAnsi="Arial" w:cs="Arial"/>
          <w:lang w:eastAsia="hu-HU"/>
        </w:rPr>
        <w:br/>
        <w:t>Az adatkezelő telefonszáma: +36 1</w:t>
      </w:r>
      <w:r>
        <w:rPr>
          <w:rFonts w:ascii="Arial" w:eastAsia="Times New Roman" w:hAnsi="Arial" w:cs="Arial"/>
          <w:lang w:eastAsia="hu-HU"/>
        </w:rPr>
        <w:t> 450 0162</w:t>
      </w:r>
      <w:r w:rsidRPr="00FA64FF">
        <w:rPr>
          <w:rFonts w:ascii="Arial" w:eastAsia="Times New Roman" w:hAnsi="Arial" w:cs="Arial"/>
          <w:lang w:eastAsia="hu-HU"/>
        </w:rPr>
        <w:br/>
        <w:t>Fax: +36 1</w:t>
      </w:r>
      <w:r>
        <w:rPr>
          <w:rFonts w:ascii="Arial" w:eastAsia="Times New Roman" w:hAnsi="Arial" w:cs="Arial"/>
          <w:lang w:eastAsia="hu-HU"/>
        </w:rPr>
        <w:t> 450 0162</w:t>
      </w:r>
      <w:r w:rsidRPr="00FA64FF">
        <w:rPr>
          <w:rFonts w:ascii="Arial" w:eastAsia="Times New Roman" w:hAnsi="Arial" w:cs="Arial"/>
          <w:lang w:eastAsia="hu-HU"/>
        </w:rPr>
        <w:br/>
        <w:t>Az adatkezelő honlapja: </w:t>
      </w:r>
      <w:hyperlink r:id="rId9" w:history="1">
        <w:r w:rsidRPr="00B924FB">
          <w:rPr>
            <w:rStyle w:val="Hiperhivatkozs"/>
            <w:rFonts w:ascii="Arial" w:eastAsia="Times New Roman" w:hAnsi="Arial" w:cs="Arial"/>
            <w:bdr w:val="none" w:sz="0" w:space="0" w:color="auto" w:frame="1"/>
            <w:lang w:eastAsia="hu-HU"/>
          </w:rPr>
          <w:t>www.vasasfc.hu</w:t>
        </w:r>
      </w:hyperlink>
    </w:p>
    <w:p w:rsidR="001227A9" w:rsidRPr="00FA64FF" w:rsidRDefault="001227A9" w:rsidP="001227A9">
      <w:pPr>
        <w:pStyle w:val="Listaszerbekezds"/>
        <w:spacing w:after="0" w:line="270" w:lineRule="atLeast"/>
        <w:textAlignment w:val="baseline"/>
        <w:rPr>
          <w:rFonts w:ascii="Arial" w:eastAsia="Times New Roman" w:hAnsi="Arial" w:cs="Arial"/>
          <w:lang w:eastAsia="hu-HU"/>
        </w:rPr>
      </w:pPr>
    </w:p>
    <w:p w:rsidR="001227A9" w:rsidRDefault="001227A9" w:rsidP="001227A9">
      <w:pPr>
        <w:spacing w:after="0" w:line="270" w:lineRule="atLeast"/>
        <w:textAlignment w:val="baseline"/>
        <w:rPr>
          <w:rFonts w:ascii="Arial" w:eastAsia="Times New Roman" w:hAnsi="Arial" w:cs="Arial"/>
          <w:b/>
          <w:lang w:eastAsia="hu-HU"/>
        </w:rPr>
      </w:pPr>
      <w:r>
        <w:rPr>
          <w:rFonts w:ascii="Arial" w:eastAsia="Times New Roman" w:hAnsi="Arial" w:cs="Arial"/>
          <w:b/>
          <w:lang w:eastAsia="hu-HU"/>
        </w:rPr>
        <w:t xml:space="preserve">2.2. </w:t>
      </w:r>
      <w:r w:rsidRPr="00FA64FF">
        <w:rPr>
          <w:rFonts w:ascii="Arial" w:eastAsia="Times New Roman" w:hAnsi="Arial" w:cs="Arial"/>
          <w:b/>
          <w:lang w:eastAsia="hu-HU"/>
        </w:rPr>
        <w:t>Adatfeldolgozók</w:t>
      </w:r>
      <w:r>
        <w:rPr>
          <w:rFonts w:ascii="Arial" w:eastAsia="Times New Roman" w:hAnsi="Arial" w:cs="Arial"/>
          <w:b/>
          <w:lang w:eastAsia="hu-HU"/>
        </w:rPr>
        <w:t xml:space="preserve"> megjelölése, elérhetőségei</w:t>
      </w:r>
    </w:p>
    <w:p w:rsidR="001227A9" w:rsidRDefault="001227A9" w:rsidP="001227A9">
      <w:pPr>
        <w:spacing w:after="0" w:line="270" w:lineRule="atLeast"/>
        <w:textAlignment w:val="baseline"/>
        <w:rPr>
          <w:rFonts w:ascii="Arial" w:eastAsia="Times New Roman" w:hAnsi="Arial" w:cs="Arial"/>
          <w:b/>
          <w:lang w:eastAsia="hu-HU"/>
        </w:rPr>
      </w:pPr>
    </w:p>
    <w:p w:rsidR="001227A9" w:rsidRPr="00FA64FF" w:rsidRDefault="001227A9" w:rsidP="001227A9">
      <w:pPr>
        <w:spacing w:after="0" w:line="270" w:lineRule="atLeast"/>
        <w:textAlignment w:val="baseline"/>
        <w:rPr>
          <w:rFonts w:ascii="Arial" w:eastAsia="Times New Roman" w:hAnsi="Arial" w:cs="Arial"/>
          <w:b/>
          <w:lang w:eastAsia="hu-HU"/>
        </w:rPr>
      </w:pPr>
    </w:p>
    <w:p w:rsidR="001227A9" w:rsidRDefault="001227A9" w:rsidP="001227A9">
      <w:pPr>
        <w:pStyle w:val="Listaszerbekezds"/>
        <w:spacing w:after="0" w:line="240" w:lineRule="auto"/>
        <w:ind w:left="0"/>
        <w:jc w:val="both"/>
        <w:rPr>
          <w:rFonts w:ascii="Arial" w:hAnsi="Arial" w:cs="Arial"/>
        </w:rPr>
      </w:pPr>
      <w:r w:rsidRPr="00DC581A">
        <w:rPr>
          <w:rFonts w:ascii="Arial" w:hAnsi="Arial" w:cs="Arial"/>
        </w:rPr>
        <w:t>Az adatfeldolgozásra az adatkezelő és az adatfeldolgozó j</w:t>
      </w:r>
      <w:r>
        <w:rPr>
          <w:rFonts w:ascii="Arial" w:hAnsi="Arial" w:cs="Arial"/>
        </w:rPr>
        <w:t>o</w:t>
      </w:r>
      <w:r w:rsidRPr="00DC581A">
        <w:rPr>
          <w:rFonts w:ascii="Arial" w:hAnsi="Arial" w:cs="Arial"/>
        </w:rPr>
        <w:t xml:space="preserve">gosult. </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p>
    <w:p w:rsidR="001227A9" w:rsidRPr="00DC581A"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b/>
        </w:rPr>
      </w:pPr>
      <w:r w:rsidRPr="006F6B8B">
        <w:rPr>
          <w:rFonts w:ascii="Arial" w:hAnsi="Arial" w:cs="Arial"/>
          <w:b/>
        </w:rPr>
        <w:t xml:space="preserve">Nádor Rendszerház Kft. </w:t>
      </w:r>
    </w:p>
    <w:p w:rsidR="001227A9" w:rsidRPr="006F6B8B" w:rsidRDefault="001227A9" w:rsidP="001227A9">
      <w:pPr>
        <w:pStyle w:val="Listaszerbekezds"/>
        <w:spacing w:after="0" w:line="240" w:lineRule="auto"/>
        <w:ind w:left="0"/>
        <w:jc w:val="both"/>
        <w:rPr>
          <w:rFonts w:ascii="Arial" w:hAnsi="Arial" w:cs="Arial"/>
        </w:rPr>
      </w:pPr>
      <w:proofErr w:type="gramStart"/>
      <w:r w:rsidRPr="006F6B8B">
        <w:rPr>
          <w:rFonts w:ascii="Arial" w:hAnsi="Arial" w:cs="Arial"/>
        </w:rPr>
        <w:t>székhely</w:t>
      </w:r>
      <w:proofErr w:type="gramEnd"/>
      <w:r w:rsidRPr="006F6B8B">
        <w:rPr>
          <w:rFonts w:ascii="Arial" w:hAnsi="Arial" w:cs="Arial"/>
        </w:rPr>
        <w:t>: 1152 Budapest, Telek utca 7-9.</w:t>
      </w:r>
    </w:p>
    <w:p w:rsidR="001227A9" w:rsidRPr="006F6B8B" w:rsidRDefault="001227A9" w:rsidP="001227A9">
      <w:pPr>
        <w:pStyle w:val="Listaszerbekezds"/>
        <w:spacing w:after="0" w:line="240" w:lineRule="auto"/>
        <w:ind w:left="0"/>
        <w:jc w:val="both"/>
        <w:rPr>
          <w:rFonts w:ascii="Arial" w:hAnsi="Arial" w:cs="Arial"/>
        </w:rPr>
      </w:pPr>
      <w:proofErr w:type="gramStart"/>
      <w:r w:rsidRPr="006F6B8B">
        <w:rPr>
          <w:rFonts w:ascii="Arial" w:hAnsi="Arial" w:cs="Arial"/>
        </w:rPr>
        <w:t>cégjegyzékszám</w:t>
      </w:r>
      <w:proofErr w:type="gramEnd"/>
      <w:r w:rsidRPr="006F6B8B">
        <w:rPr>
          <w:rFonts w:ascii="Arial" w:hAnsi="Arial" w:cs="Arial"/>
        </w:rPr>
        <w:t>: 01-09-074755</w:t>
      </w:r>
    </w:p>
    <w:p w:rsidR="001227A9" w:rsidRPr="006F6B8B" w:rsidRDefault="001227A9" w:rsidP="001227A9">
      <w:pPr>
        <w:pStyle w:val="Listaszerbekezds"/>
        <w:spacing w:after="0" w:line="240" w:lineRule="auto"/>
        <w:ind w:left="0"/>
        <w:jc w:val="both"/>
        <w:rPr>
          <w:rFonts w:ascii="Arial" w:hAnsi="Arial" w:cs="Arial"/>
        </w:rPr>
      </w:pPr>
      <w:proofErr w:type="gramStart"/>
      <w:r w:rsidRPr="006F6B8B">
        <w:rPr>
          <w:rFonts w:ascii="Arial" w:hAnsi="Arial" w:cs="Arial"/>
        </w:rPr>
        <w:t>levelezési</w:t>
      </w:r>
      <w:proofErr w:type="gramEnd"/>
      <w:r w:rsidRPr="006F6B8B">
        <w:rPr>
          <w:rFonts w:ascii="Arial" w:hAnsi="Arial" w:cs="Arial"/>
        </w:rPr>
        <w:t xml:space="preserve"> címe: 1152 Budapest, Telek utca 7-9.</w:t>
      </w:r>
    </w:p>
    <w:p w:rsidR="001227A9" w:rsidRPr="006F6B8B" w:rsidRDefault="001227A9" w:rsidP="001227A9">
      <w:pPr>
        <w:pStyle w:val="Listaszerbekezds"/>
        <w:spacing w:after="0" w:line="240" w:lineRule="auto"/>
        <w:ind w:left="0"/>
        <w:jc w:val="both"/>
        <w:rPr>
          <w:rFonts w:ascii="Arial" w:hAnsi="Arial" w:cs="Arial"/>
        </w:rPr>
      </w:pPr>
      <w:proofErr w:type="gramStart"/>
      <w:r w:rsidRPr="006F6B8B">
        <w:rPr>
          <w:rFonts w:ascii="Arial" w:hAnsi="Arial" w:cs="Arial"/>
        </w:rPr>
        <w:t>elektronikus</w:t>
      </w:r>
      <w:proofErr w:type="gramEnd"/>
      <w:r w:rsidRPr="006F6B8B">
        <w:rPr>
          <w:rFonts w:ascii="Arial" w:hAnsi="Arial" w:cs="Arial"/>
        </w:rPr>
        <w:t xml:space="preserve"> levélcíme: info@nador.hu</w:t>
      </w:r>
    </w:p>
    <w:p w:rsidR="001227A9" w:rsidRPr="006F6B8B" w:rsidRDefault="001227A9" w:rsidP="001227A9">
      <w:pPr>
        <w:pStyle w:val="Listaszerbekezds"/>
        <w:spacing w:after="0" w:line="240" w:lineRule="auto"/>
        <w:ind w:left="0"/>
        <w:jc w:val="both"/>
        <w:rPr>
          <w:rFonts w:ascii="Arial" w:hAnsi="Arial" w:cs="Arial"/>
        </w:rPr>
      </w:pPr>
      <w:proofErr w:type="gramStart"/>
      <w:r w:rsidRPr="006F6B8B">
        <w:rPr>
          <w:rFonts w:ascii="Arial" w:hAnsi="Arial" w:cs="Arial"/>
        </w:rPr>
        <w:t>honlapja</w:t>
      </w:r>
      <w:proofErr w:type="gramEnd"/>
      <w:r w:rsidRPr="006F6B8B">
        <w:rPr>
          <w:rFonts w:ascii="Arial" w:hAnsi="Arial" w:cs="Arial"/>
        </w:rPr>
        <w:t xml:space="preserve">: </w:t>
      </w:r>
      <w:hyperlink r:id="rId10" w:history="1">
        <w:r w:rsidRPr="006F6B8B">
          <w:rPr>
            <w:rStyle w:val="Hiperhivatkozs"/>
            <w:rFonts w:ascii="Arial" w:hAnsi="Arial" w:cs="Arial"/>
          </w:rPr>
          <w:t>www.nador.hu</w:t>
        </w:r>
      </w:hyperlink>
      <w:r w:rsidRPr="006F6B8B">
        <w:rPr>
          <w:rFonts w:ascii="Arial" w:hAnsi="Arial" w:cs="Arial"/>
        </w:rPr>
        <w:t xml:space="preserve"> </w:t>
      </w:r>
    </w:p>
    <w:p w:rsidR="001227A9"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r w:rsidRPr="006F6B8B">
        <w:rPr>
          <w:rFonts w:ascii="Arial" w:hAnsi="Arial" w:cs="Arial"/>
        </w:rPr>
        <w:t>A Nádor Rendszerház Kft. a Stadionbiztonsági Rendszer üzemeltetője, a jegy-és bérletértékesítési rendszer</w:t>
      </w:r>
      <w:r>
        <w:rPr>
          <w:rFonts w:ascii="Arial" w:hAnsi="Arial" w:cs="Arial"/>
        </w:rPr>
        <w:t>,</w:t>
      </w:r>
      <w:r w:rsidRPr="006F6B8B">
        <w:rPr>
          <w:rFonts w:ascii="Arial" w:hAnsi="Arial" w:cs="Arial"/>
        </w:rPr>
        <w:t xml:space="preserve"> </w:t>
      </w:r>
      <w:r>
        <w:rPr>
          <w:rFonts w:ascii="Arial" w:hAnsi="Arial" w:cs="Arial"/>
        </w:rPr>
        <w:t xml:space="preserve">valamint a klubkártya rendszer műszaki </w:t>
      </w:r>
      <w:r w:rsidRPr="006F6B8B">
        <w:rPr>
          <w:rFonts w:ascii="Arial" w:hAnsi="Arial" w:cs="Arial"/>
        </w:rPr>
        <w:t>támogat</w:t>
      </w:r>
      <w:r>
        <w:rPr>
          <w:rFonts w:ascii="Arial" w:hAnsi="Arial" w:cs="Arial"/>
        </w:rPr>
        <w:t>ója</w:t>
      </w:r>
      <w:r w:rsidRPr="006F6B8B">
        <w:rPr>
          <w:rFonts w:ascii="Arial" w:hAnsi="Arial" w:cs="Arial"/>
        </w:rPr>
        <w:t>.</w:t>
      </w:r>
    </w:p>
    <w:p w:rsidR="001227A9" w:rsidRDefault="001227A9" w:rsidP="001227A9">
      <w:pPr>
        <w:pStyle w:val="Listaszerbekezds"/>
        <w:spacing w:after="0" w:line="240" w:lineRule="auto"/>
        <w:ind w:left="0"/>
        <w:jc w:val="both"/>
        <w:rPr>
          <w:rFonts w:ascii="Arial" w:hAnsi="Arial" w:cs="Arial"/>
        </w:rPr>
      </w:pPr>
    </w:p>
    <w:p w:rsidR="001227A9" w:rsidRPr="00FA64FF" w:rsidRDefault="001227A9" w:rsidP="001227A9">
      <w:pPr>
        <w:pStyle w:val="Listaszerbekezds"/>
        <w:spacing w:after="0" w:line="240" w:lineRule="auto"/>
        <w:ind w:left="0"/>
        <w:jc w:val="both"/>
        <w:rPr>
          <w:rFonts w:ascii="Arial" w:hAnsi="Arial" w:cs="Arial"/>
          <w:b/>
        </w:rPr>
      </w:pPr>
      <w:r w:rsidRPr="006F6B8B">
        <w:rPr>
          <w:rFonts w:ascii="Arial" w:hAnsi="Arial" w:cs="Arial"/>
          <w:b/>
        </w:rPr>
        <w:t>TEX Hungary Kft.</w:t>
      </w:r>
    </w:p>
    <w:p w:rsidR="001227A9" w:rsidRPr="006F6B8B" w:rsidRDefault="001227A9" w:rsidP="001227A9">
      <w:pPr>
        <w:pStyle w:val="Listaszerbekezds"/>
        <w:spacing w:after="0" w:line="240" w:lineRule="auto"/>
        <w:ind w:left="0"/>
        <w:jc w:val="both"/>
      </w:pPr>
      <w:proofErr w:type="gramStart"/>
      <w:r w:rsidRPr="006F6B8B">
        <w:rPr>
          <w:rFonts w:ascii="Arial" w:hAnsi="Arial" w:cs="Arial"/>
        </w:rPr>
        <w:t>székhely</w:t>
      </w:r>
      <w:proofErr w:type="gramEnd"/>
      <w:r w:rsidRPr="006F6B8B">
        <w:rPr>
          <w:rFonts w:ascii="Arial" w:hAnsi="Arial" w:cs="Arial"/>
        </w:rPr>
        <w:t>: 1146 Budapest, Dózsa György út 1.</w:t>
      </w:r>
    </w:p>
    <w:p w:rsidR="001227A9" w:rsidRPr="006F6B8B" w:rsidRDefault="001227A9" w:rsidP="001227A9">
      <w:pPr>
        <w:pStyle w:val="Listaszerbekezds"/>
        <w:spacing w:after="0" w:line="240" w:lineRule="auto"/>
        <w:ind w:left="0"/>
        <w:jc w:val="both"/>
      </w:pPr>
      <w:proofErr w:type="gramStart"/>
      <w:r w:rsidRPr="006F6B8B">
        <w:rPr>
          <w:rFonts w:ascii="Arial" w:hAnsi="Arial" w:cs="Arial"/>
        </w:rPr>
        <w:t>cégjegyzékszám</w:t>
      </w:r>
      <w:proofErr w:type="gramEnd"/>
      <w:r w:rsidRPr="006F6B8B">
        <w:rPr>
          <w:rFonts w:ascii="Arial" w:hAnsi="Arial" w:cs="Arial"/>
        </w:rPr>
        <w:t>: 01-09-877903</w:t>
      </w:r>
    </w:p>
    <w:p w:rsidR="001227A9" w:rsidRPr="006F6B8B" w:rsidRDefault="001227A9" w:rsidP="001227A9">
      <w:pPr>
        <w:pStyle w:val="Listaszerbekezds"/>
        <w:spacing w:after="0" w:line="240" w:lineRule="auto"/>
        <w:ind w:left="0"/>
        <w:jc w:val="both"/>
      </w:pPr>
      <w:proofErr w:type="gramStart"/>
      <w:r w:rsidRPr="006F6B8B">
        <w:rPr>
          <w:rFonts w:ascii="Arial" w:hAnsi="Arial" w:cs="Arial"/>
        </w:rPr>
        <w:t>levelezési</w:t>
      </w:r>
      <w:proofErr w:type="gramEnd"/>
      <w:r w:rsidRPr="006F6B8B">
        <w:rPr>
          <w:rFonts w:ascii="Arial" w:hAnsi="Arial" w:cs="Arial"/>
        </w:rPr>
        <w:t xml:space="preserve"> címe: 1146 Budapest, Dózsa György út 1.</w:t>
      </w:r>
    </w:p>
    <w:p w:rsidR="001227A9" w:rsidRPr="006F6B8B" w:rsidRDefault="001227A9" w:rsidP="001227A9">
      <w:pPr>
        <w:pStyle w:val="Listaszerbekezds"/>
        <w:spacing w:after="0" w:line="240" w:lineRule="auto"/>
        <w:ind w:left="0"/>
        <w:jc w:val="both"/>
        <w:rPr>
          <w:rStyle w:val="Hiperhivatkozs"/>
          <w:rFonts w:ascii="Arial" w:hAnsi="Arial" w:cs="Arial"/>
        </w:rPr>
      </w:pPr>
      <w:proofErr w:type="gramStart"/>
      <w:r w:rsidRPr="006F6B8B">
        <w:rPr>
          <w:rFonts w:ascii="Arial" w:hAnsi="Arial" w:cs="Arial"/>
        </w:rPr>
        <w:t>elektronikus</w:t>
      </w:r>
      <w:proofErr w:type="gramEnd"/>
      <w:r w:rsidRPr="006F6B8B">
        <w:rPr>
          <w:rFonts w:ascii="Arial" w:hAnsi="Arial" w:cs="Arial"/>
        </w:rPr>
        <w:t xml:space="preserve"> levélcíme: </w:t>
      </w:r>
      <w:hyperlink r:id="rId11" w:history="1">
        <w:r w:rsidRPr="006F6B8B">
          <w:rPr>
            <w:rStyle w:val="Hiperhivatkozs"/>
            <w:rFonts w:ascii="Arial" w:hAnsi="Arial" w:cs="Arial"/>
          </w:rPr>
          <w:t>info@tex.hu</w:t>
        </w:r>
      </w:hyperlink>
      <w:r w:rsidRPr="006F6B8B">
        <w:rPr>
          <w:rFonts w:ascii="Arial" w:hAnsi="Arial" w:cs="Arial"/>
        </w:rPr>
        <w:t xml:space="preserve">, </w:t>
      </w:r>
      <w:hyperlink r:id="rId12" w:history="1">
        <w:r w:rsidRPr="006F6B8B">
          <w:rPr>
            <w:rStyle w:val="Hiperhivatkozs"/>
            <w:rFonts w:ascii="Arial" w:hAnsi="Arial" w:cs="Arial"/>
          </w:rPr>
          <w:t>konyveles@tex.hu</w:t>
        </w:r>
      </w:hyperlink>
    </w:p>
    <w:p w:rsidR="001227A9" w:rsidRPr="006F6B8B" w:rsidRDefault="001227A9" w:rsidP="001227A9">
      <w:pPr>
        <w:pStyle w:val="Listaszerbekezds"/>
        <w:spacing w:after="0" w:line="240" w:lineRule="auto"/>
        <w:ind w:left="0"/>
        <w:jc w:val="both"/>
        <w:rPr>
          <w:rStyle w:val="Hiperhivatkozs"/>
          <w:rFonts w:ascii="Arial" w:hAnsi="Arial" w:cs="Arial"/>
        </w:rPr>
      </w:pPr>
      <w:proofErr w:type="gramStart"/>
      <w:r w:rsidRPr="006F6B8B">
        <w:rPr>
          <w:rStyle w:val="Hiperhivatkozs"/>
          <w:rFonts w:ascii="Arial" w:hAnsi="Arial" w:cs="Arial"/>
        </w:rPr>
        <w:t>klubkártya</w:t>
      </w:r>
      <w:proofErr w:type="gramEnd"/>
      <w:r w:rsidRPr="006F6B8B">
        <w:rPr>
          <w:rStyle w:val="Hiperhivatkozs"/>
          <w:rFonts w:ascii="Arial" w:hAnsi="Arial" w:cs="Arial"/>
        </w:rPr>
        <w:t xml:space="preserve"> ügyekben: </w:t>
      </w:r>
      <w:hyperlink r:id="rId13" w:history="1">
        <w:r w:rsidRPr="000C50FC">
          <w:rPr>
            <w:rStyle w:val="Hiperhivatkozs"/>
            <w:rFonts w:ascii="Arial" w:hAnsi="Arial" w:cs="Arial"/>
          </w:rPr>
          <w:t>futballkartya@tex.hu</w:t>
        </w:r>
      </w:hyperlink>
    </w:p>
    <w:p w:rsidR="001227A9" w:rsidRPr="006F6B8B" w:rsidRDefault="001227A9" w:rsidP="001227A9">
      <w:pPr>
        <w:pStyle w:val="Listaszerbekezds"/>
        <w:spacing w:after="0" w:line="240" w:lineRule="auto"/>
        <w:ind w:left="0"/>
        <w:jc w:val="both"/>
      </w:pPr>
      <w:proofErr w:type="gramStart"/>
      <w:r w:rsidRPr="006F6B8B">
        <w:rPr>
          <w:rStyle w:val="Hiperhivatkozs"/>
          <w:rFonts w:ascii="Arial" w:hAnsi="Arial" w:cs="Arial"/>
        </w:rPr>
        <w:t>jegyértékesítéssel</w:t>
      </w:r>
      <w:proofErr w:type="gramEnd"/>
      <w:r w:rsidRPr="006F6B8B">
        <w:rPr>
          <w:rStyle w:val="Hiperhivatkozs"/>
          <w:rFonts w:ascii="Arial" w:hAnsi="Arial" w:cs="Arial"/>
        </w:rPr>
        <w:t xml:space="preserve"> kapcsolatos ügyekben: mlsz</w:t>
      </w:r>
      <w:r>
        <w:rPr>
          <w:rStyle w:val="Hiperhivatkozs"/>
          <w:rFonts w:ascii="Arial" w:hAnsi="Arial" w:cs="Arial"/>
        </w:rPr>
        <w:t>@</w:t>
      </w:r>
      <w:r w:rsidRPr="006F6B8B">
        <w:rPr>
          <w:rStyle w:val="Hiperhivatkozs"/>
          <w:rFonts w:ascii="Arial" w:hAnsi="Arial" w:cs="Arial"/>
        </w:rPr>
        <w:t>tex.hu</w:t>
      </w:r>
    </w:p>
    <w:p w:rsidR="001227A9" w:rsidRDefault="001227A9" w:rsidP="001227A9">
      <w:pPr>
        <w:pStyle w:val="Listaszerbekezds"/>
        <w:spacing w:after="0" w:line="240" w:lineRule="auto"/>
        <w:ind w:left="0"/>
        <w:jc w:val="both"/>
        <w:rPr>
          <w:rStyle w:val="Hiperhivatkozs"/>
          <w:rFonts w:ascii="Arial" w:hAnsi="Arial" w:cs="Arial"/>
        </w:rPr>
      </w:pPr>
      <w:proofErr w:type="gramStart"/>
      <w:r w:rsidRPr="006F6B8B">
        <w:rPr>
          <w:rFonts w:ascii="Arial" w:hAnsi="Arial" w:cs="Arial"/>
        </w:rPr>
        <w:t>honlapja</w:t>
      </w:r>
      <w:proofErr w:type="gramEnd"/>
      <w:r w:rsidRPr="006F6B8B">
        <w:rPr>
          <w:rFonts w:ascii="Arial" w:hAnsi="Arial" w:cs="Arial"/>
        </w:rPr>
        <w:t xml:space="preserve">: </w:t>
      </w:r>
      <w:hyperlink r:id="rId14" w:history="1">
        <w:r w:rsidRPr="006F6B8B">
          <w:rPr>
            <w:rStyle w:val="Hiperhivatkozs"/>
            <w:rFonts w:ascii="Arial" w:hAnsi="Arial" w:cs="Arial"/>
          </w:rPr>
          <w:t>www.tex.hu</w:t>
        </w:r>
      </w:hyperlink>
    </w:p>
    <w:p w:rsidR="001227A9" w:rsidRDefault="001227A9" w:rsidP="001227A9">
      <w:pPr>
        <w:pStyle w:val="Listaszerbekezds"/>
        <w:spacing w:after="0" w:line="240" w:lineRule="auto"/>
        <w:ind w:left="0"/>
        <w:jc w:val="both"/>
        <w:rPr>
          <w:rStyle w:val="Hiperhivatkozs"/>
          <w:rFonts w:ascii="Arial" w:hAnsi="Arial" w:cs="Arial"/>
        </w:rPr>
      </w:pPr>
    </w:p>
    <w:p w:rsidR="001227A9" w:rsidRDefault="001227A9" w:rsidP="001227A9">
      <w:pPr>
        <w:pStyle w:val="Listaszerbekezds"/>
        <w:spacing w:after="0" w:line="240" w:lineRule="auto"/>
        <w:ind w:left="0"/>
        <w:jc w:val="both"/>
        <w:rPr>
          <w:rStyle w:val="Hiperhivatkozs"/>
          <w:rFonts w:ascii="Arial" w:hAnsi="Arial" w:cs="Arial"/>
        </w:rPr>
      </w:pPr>
      <w:r>
        <w:rPr>
          <w:rFonts w:ascii="Arial" w:hAnsi="Arial" w:cs="Arial"/>
        </w:rPr>
        <w:t>A</w:t>
      </w:r>
      <w:r w:rsidRPr="006F6B8B">
        <w:rPr>
          <w:rFonts w:ascii="Arial" w:hAnsi="Arial" w:cs="Arial"/>
        </w:rPr>
        <w:t xml:space="preserve"> TEX Hungary Kft. </w:t>
      </w:r>
      <w:r>
        <w:rPr>
          <w:rFonts w:ascii="Arial" w:hAnsi="Arial" w:cs="Arial"/>
        </w:rPr>
        <w:t xml:space="preserve">a névre szóló jegy- és bérletértékesítés esetében az adatkezelő viszonteladója (jegyértékesítési partnere) a klubkártya rendszerben a Futballkártyák erre vonatkozó felhatalmazás esetén klubkártyák kiállítója a vevőszolgálati feladatok ellátója. </w:t>
      </w:r>
    </w:p>
    <w:p w:rsidR="001227A9" w:rsidRDefault="001227A9" w:rsidP="001227A9">
      <w:pPr>
        <w:pStyle w:val="Listaszerbekezds"/>
        <w:spacing w:after="0" w:line="240" w:lineRule="auto"/>
        <w:ind w:left="0"/>
        <w:jc w:val="both"/>
        <w:rPr>
          <w:rStyle w:val="Hiperhivatkozs"/>
          <w:rFonts w:ascii="Arial" w:hAnsi="Arial" w:cs="Arial"/>
        </w:rPr>
      </w:pPr>
    </w:p>
    <w:p w:rsidR="001227A9" w:rsidRPr="00FA64FF" w:rsidRDefault="001227A9" w:rsidP="001227A9">
      <w:pPr>
        <w:pStyle w:val="Listaszerbekezds"/>
        <w:spacing w:after="0" w:line="240" w:lineRule="auto"/>
        <w:ind w:left="0"/>
        <w:jc w:val="both"/>
        <w:rPr>
          <w:rFonts w:ascii="Arial" w:hAnsi="Arial" w:cs="Arial"/>
          <w:b/>
        </w:rPr>
      </w:pPr>
      <w:proofErr w:type="spellStart"/>
      <w:r w:rsidRPr="00FA64FF">
        <w:rPr>
          <w:rFonts w:ascii="Arial" w:hAnsi="Arial" w:cs="Arial"/>
          <w:b/>
        </w:rPr>
        <w:t>e-Corvina</w:t>
      </w:r>
      <w:proofErr w:type="spellEnd"/>
      <w:r w:rsidRPr="00FA64FF">
        <w:rPr>
          <w:rFonts w:ascii="Arial" w:hAnsi="Arial" w:cs="Arial"/>
          <w:b/>
        </w:rPr>
        <w:t xml:space="preserve"> Kft.</w:t>
      </w:r>
    </w:p>
    <w:p w:rsidR="001227A9" w:rsidRPr="003F516E" w:rsidRDefault="001227A9" w:rsidP="001227A9">
      <w:pPr>
        <w:spacing w:after="0" w:line="240" w:lineRule="auto"/>
        <w:jc w:val="both"/>
        <w:rPr>
          <w:rStyle w:val="Hiperhivatkozs"/>
          <w:rFonts w:ascii="Arial" w:hAnsi="Arial" w:cs="Arial"/>
        </w:rPr>
      </w:pPr>
      <w:proofErr w:type="gramStart"/>
      <w:r w:rsidRPr="003F516E">
        <w:rPr>
          <w:rStyle w:val="Hiperhivatkozs"/>
          <w:rFonts w:ascii="Arial" w:hAnsi="Arial" w:cs="Arial"/>
        </w:rPr>
        <w:t>székhely</w:t>
      </w:r>
      <w:proofErr w:type="gramEnd"/>
      <w:r w:rsidRPr="003F516E">
        <w:rPr>
          <w:rStyle w:val="Hiperhivatkozs"/>
          <w:rFonts w:ascii="Arial" w:hAnsi="Arial" w:cs="Arial"/>
        </w:rPr>
        <w:t>: 1134 Budapest, Róbert Károly krt. 64-66.</w:t>
      </w:r>
    </w:p>
    <w:p w:rsidR="001227A9" w:rsidRPr="003F516E" w:rsidRDefault="001227A9" w:rsidP="001227A9">
      <w:pPr>
        <w:spacing w:after="0" w:line="240" w:lineRule="auto"/>
        <w:jc w:val="both"/>
        <w:rPr>
          <w:rStyle w:val="Hiperhivatkozs"/>
          <w:rFonts w:ascii="Arial" w:hAnsi="Arial" w:cs="Arial"/>
        </w:rPr>
      </w:pPr>
      <w:proofErr w:type="gramStart"/>
      <w:r w:rsidRPr="003F516E">
        <w:rPr>
          <w:rStyle w:val="Hiperhivatkozs"/>
          <w:rFonts w:ascii="Arial" w:hAnsi="Arial" w:cs="Arial"/>
        </w:rPr>
        <w:t>cégjegyzékszám</w:t>
      </w:r>
      <w:proofErr w:type="gramEnd"/>
      <w:r w:rsidRPr="003F516E">
        <w:rPr>
          <w:rStyle w:val="Hiperhivatkozs"/>
          <w:rFonts w:ascii="Arial" w:hAnsi="Arial" w:cs="Arial"/>
        </w:rPr>
        <w:t>: 01-09-718803</w:t>
      </w:r>
    </w:p>
    <w:p w:rsidR="001227A9" w:rsidRPr="00507F9A" w:rsidRDefault="001227A9" w:rsidP="001227A9">
      <w:pPr>
        <w:spacing w:after="0" w:line="240" w:lineRule="auto"/>
        <w:jc w:val="both"/>
        <w:rPr>
          <w:rStyle w:val="Hiperhivatkozs"/>
          <w:rFonts w:ascii="Arial" w:hAnsi="Arial" w:cs="Arial"/>
        </w:rPr>
      </w:pPr>
      <w:proofErr w:type="gramStart"/>
      <w:r w:rsidRPr="00507F9A">
        <w:rPr>
          <w:rStyle w:val="Hiperhivatkozs"/>
          <w:rFonts w:ascii="Arial" w:hAnsi="Arial" w:cs="Arial"/>
        </w:rPr>
        <w:t>levelezési</w:t>
      </w:r>
      <w:proofErr w:type="gramEnd"/>
      <w:r w:rsidRPr="00507F9A">
        <w:rPr>
          <w:rStyle w:val="Hiperhivatkozs"/>
          <w:rFonts w:ascii="Arial" w:hAnsi="Arial" w:cs="Arial"/>
        </w:rPr>
        <w:t xml:space="preserve"> címe: 1134 Budapest, Róbert Károly krt. 64-66.</w:t>
      </w:r>
    </w:p>
    <w:p w:rsidR="001227A9" w:rsidRPr="003F516E" w:rsidRDefault="001227A9" w:rsidP="001227A9">
      <w:pPr>
        <w:spacing w:after="0" w:line="240" w:lineRule="auto"/>
        <w:jc w:val="both"/>
        <w:rPr>
          <w:rStyle w:val="Hiperhivatkozs"/>
          <w:rFonts w:ascii="Arial" w:hAnsi="Arial" w:cs="Arial"/>
        </w:rPr>
      </w:pPr>
      <w:proofErr w:type="gramStart"/>
      <w:r w:rsidRPr="003F516E">
        <w:rPr>
          <w:rStyle w:val="Hiperhivatkozs"/>
          <w:rFonts w:ascii="Arial" w:hAnsi="Arial" w:cs="Arial"/>
        </w:rPr>
        <w:t>elektronikus</w:t>
      </w:r>
      <w:proofErr w:type="gramEnd"/>
      <w:r w:rsidRPr="003F516E">
        <w:rPr>
          <w:rStyle w:val="Hiperhivatkozs"/>
          <w:rFonts w:ascii="Arial" w:hAnsi="Arial" w:cs="Arial"/>
        </w:rPr>
        <w:t xml:space="preserve"> levélcíme: info@e-corvina.hu</w:t>
      </w:r>
    </w:p>
    <w:p w:rsidR="001227A9" w:rsidRPr="006F6B8B" w:rsidRDefault="001227A9" w:rsidP="001227A9">
      <w:pPr>
        <w:pStyle w:val="Listaszerbekezds"/>
        <w:spacing w:after="0" w:line="240" w:lineRule="auto"/>
        <w:ind w:left="0"/>
        <w:jc w:val="both"/>
        <w:rPr>
          <w:rStyle w:val="Hiperhivatkozs"/>
          <w:rFonts w:ascii="Arial" w:hAnsi="Arial" w:cs="Arial"/>
        </w:rPr>
      </w:pPr>
      <w:proofErr w:type="gramStart"/>
      <w:r w:rsidRPr="003F516E">
        <w:rPr>
          <w:rStyle w:val="Hiperhivatkozs"/>
          <w:rFonts w:ascii="Arial" w:hAnsi="Arial" w:cs="Arial"/>
        </w:rPr>
        <w:t>honlapja</w:t>
      </w:r>
      <w:proofErr w:type="gramEnd"/>
      <w:r w:rsidRPr="003F516E">
        <w:rPr>
          <w:rStyle w:val="Hiperhivatkozs"/>
          <w:rFonts w:ascii="Arial" w:hAnsi="Arial" w:cs="Arial"/>
        </w:rPr>
        <w:t>: www.ecorvina.hu</w:t>
      </w:r>
    </w:p>
    <w:p w:rsidR="001227A9" w:rsidRPr="006F6B8B" w:rsidRDefault="001227A9" w:rsidP="001227A9">
      <w:pPr>
        <w:pStyle w:val="Listaszerbekezds"/>
        <w:spacing w:after="0" w:line="240" w:lineRule="auto"/>
        <w:ind w:left="0"/>
        <w:jc w:val="both"/>
      </w:pPr>
    </w:p>
    <w:p w:rsidR="001227A9" w:rsidRDefault="001227A9" w:rsidP="001227A9">
      <w:pPr>
        <w:pStyle w:val="Listaszerbekezds"/>
        <w:spacing w:after="0" w:line="240" w:lineRule="auto"/>
        <w:ind w:left="0"/>
        <w:jc w:val="both"/>
        <w:rPr>
          <w:rFonts w:ascii="Arial" w:hAnsi="Arial" w:cs="Arial"/>
        </w:rPr>
      </w:pPr>
      <w:r>
        <w:rPr>
          <w:rFonts w:ascii="Arial" w:hAnsi="Arial" w:cs="Arial"/>
        </w:rPr>
        <w:t>A F</w:t>
      </w:r>
      <w:r w:rsidRPr="009D73BD">
        <w:rPr>
          <w:rFonts w:ascii="Arial" w:hAnsi="Arial" w:cs="Arial"/>
        </w:rPr>
        <w:t xml:space="preserve">utballkártya </w:t>
      </w:r>
      <w:r>
        <w:rPr>
          <w:rFonts w:ascii="Arial" w:hAnsi="Arial" w:cs="Arial"/>
        </w:rPr>
        <w:t>kibocsátását biztosító informatikai rendszer fejlesztője, karbantartója.</w:t>
      </w:r>
    </w:p>
    <w:p w:rsidR="001227A9" w:rsidRDefault="001227A9" w:rsidP="001227A9">
      <w:pPr>
        <w:pStyle w:val="Listaszerbekezds"/>
        <w:spacing w:after="0" w:line="240" w:lineRule="auto"/>
        <w:ind w:left="0"/>
        <w:jc w:val="both"/>
        <w:rPr>
          <w:rFonts w:ascii="Arial" w:hAnsi="Arial" w:cs="Arial"/>
        </w:rPr>
      </w:pPr>
    </w:p>
    <w:p w:rsidR="001227A9" w:rsidRPr="00DC581A" w:rsidRDefault="001227A9" w:rsidP="001227A9">
      <w:pPr>
        <w:pStyle w:val="Listaszerbekezds"/>
        <w:spacing w:after="0" w:line="240" w:lineRule="auto"/>
        <w:ind w:left="0"/>
        <w:jc w:val="both"/>
        <w:rPr>
          <w:rFonts w:ascii="Arial" w:hAnsi="Arial" w:cs="Arial"/>
          <w:b/>
        </w:rPr>
      </w:pPr>
      <w:r w:rsidRPr="00DC581A">
        <w:rPr>
          <w:rFonts w:ascii="Arial" w:hAnsi="Arial" w:cs="Arial"/>
          <w:b/>
        </w:rPr>
        <w:t>Jegymester Kft.</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proofErr w:type="gramStart"/>
      <w:r>
        <w:rPr>
          <w:rFonts w:ascii="Arial" w:hAnsi="Arial" w:cs="Arial"/>
        </w:rPr>
        <w:t>székhely</w:t>
      </w:r>
      <w:proofErr w:type="gramEnd"/>
      <w:r>
        <w:rPr>
          <w:rFonts w:ascii="Arial" w:hAnsi="Arial" w:cs="Arial"/>
        </w:rPr>
        <w:t>: 1065 Budapest, Bajcsy-Zsilinszky út 31.</w:t>
      </w:r>
    </w:p>
    <w:p w:rsidR="001227A9" w:rsidRDefault="001227A9" w:rsidP="001227A9">
      <w:pPr>
        <w:pStyle w:val="Listaszerbekezds"/>
        <w:spacing w:after="0" w:line="240" w:lineRule="auto"/>
        <w:ind w:left="0"/>
        <w:jc w:val="both"/>
        <w:rPr>
          <w:rFonts w:ascii="Arial" w:hAnsi="Arial" w:cs="Arial"/>
        </w:rPr>
      </w:pPr>
      <w:proofErr w:type="gramStart"/>
      <w:r>
        <w:rPr>
          <w:rFonts w:ascii="Arial" w:hAnsi="Arial" w:cs="Arial"/>
        </w:rPr>
        <w:t>cégjegyzékszám</w:t>
      </w:r>
      <w:proofErr w:type="gramEnd"/>
      <w:r>
        <w:rPr>
          <w:rFonts w:ascii="Arial" w:hAnsi="Arial" w:cs="Arial"/>
        </w:rPr>
        <w:t>:01-09-369537</w:t>
      </w:r>
    </w:p>
    <w:p w:rsidR="001227A9" w:rsidRDefault="001227A9" w:rsidP="001227A9">
      <w:pPr>
        <w:pStyle w:val="Listaszerbekezds"/>
        <w:spacing w:after="0" w:line="240" w:lineRule="auto"/>
        <w:ind w:left="0"/>
        <w:jc w:val="both"/>
        <w:rPr>
          <w:rFonts w:ascii="Arial" w:hAnsi="Arial" w:cs="Arial"/>
        </w:rPr>
      </w:pPr>
      <w:proofErr w:type="gramStart"/>
      <w:r>
        <w:rPr>
          <w:rFonts w:ascii="Arial" w:hAnsi="Arial" w:cs="Arial"/>
        </w:rPr>
        <w:t>elektronikus</w:t>
      </w:r>
      <w:proofErr w:type="gramEnd"/>
      <w:r>
        <w:rPr>
          <w:rFonts w:ascii="Arial" w:hAnsi="Arial" w:cs="Arial"/>
        </w:rPr>
        <w:t xml:space="preserve"> levélcíme: </w:t>
      </w:r>
      <w:hyperlink r:id="rId15" w:history="1">
        <w:r w:rsidRPr="00B924FB">
          <w:rPr>
            <w:rStyle w:val="Hiperhivatkozs"/>
            <w:rFonts w:ascii="Arial" w:hAnsi="Arial" w:cs="Arial"/>
          </w:rPr>
          <w:t>info@jegymester.hu</w:t>
        </w:r>
      </w:hyperlink>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A Jegymester Kft. a központi jegy- és bérletrendszer fejlesztője, a TEX Hungary Kft. alvállalkozójaként részt vesz a jegyek értékesítésében és a Nádor Rendszerház Kft. megbízásából a rendszer támogatását adja.</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A jegy- és bérletértékesítési rendszer, valamint a klubkártya rendszer kapcsán az adatkezelő megbízásából vendégjegyeket értékesítő sportszervezet és vagy annak jegyértékesítő partnere is, ezek listája az adatkezelési tájékoztató mellékletében található.</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numPr>
          <w:ilvl w:val="0"/>
          <w:numId w:val="4"/>
        </w:numPr>
        <w:spacing w:after="0" w:line="240" w:lineRule="auto"/>
        <w:jc w:val="both"/>
        <w:rPr>
          <w:rFonts w:ascii="Arial" w:hAnsi="Arial" w:cs="Arial"/>
          <w:b/>
        </w:rPr>
      </w:pPr>
      <w:r w:rsidRPr="006F6B8B">
        <w:rPr>
          <w:rFonts w:ascii="Arial" w:hAnsi="Arial" w:cs="Arial"/>
          <w:b/>
        </w:rPr>
        <w:t>Az adatkezelés jogalapja és jogszabályi háttere</w:t>
      </w:r>
    </w:p>
    <w:p w:rsidR="001227A9" w:rsidRPr="006F6B8B" w:rsidRDefault="001227A9" w:rsidP="001227A9">
      <w:pPr>
        <w:pStyle w:val="Listaszerbekezds"/>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 xml:space="preserve">Az adatkezelés lényeges körülményeit az alábbi törvények szabályozzák: </w:t>
      </w:r>
    </w:p>
    <w:p w:rsidR="001227A9" w:rsidRPr="006F6B8B" w:rsidRDefault="001227A9" w:rsidP="001227A9">
      <w:pPr>
        <w:pStyle w:val="Listaszerbekezds"/>
        <w:numPr>
          <w:ilvl w:val="0"/>
          <w:numId w:val="1"/>
        </w:numPr>
        <w:tabs>
          <w:tab w:val="clear" w:pos="720"/>
          <w:tab w:val="num" w:pos="284"/>
        </w:tabs>
        <w:spacing w:after="0" w:line="240" w:lineRule="auto"/>
        <w:ind w:left="284" w:hanging="142"/>
        <w:jc w:val="both"/>
        <w:rPr>
          <w:rFonts w:ascii="Arial" w:hAnsi="Arial" w:cs="Arial"/>
        </w:rPr>
      </w:pPr>
      <w:r w:rsidRPr="006F6B8B">
        <w:rPr>
          <w:rFonts w:ascii="Arial" w:hAnsi="Arial" w:cs="Arial"/>
        </w:rPr>
        <w:lastRenderedPageBreak/>
        <w:t xml:space="preserve">az </w:t>
      </w:r>
      <w:r w:rsidRPr="006F6B8B">
        <w:rPr>
          <w:rFonts w:ascii="Arial" w:hAnsi="Arial" w:cs="Arial"/>
          <w:bCs/>
        </w:rPr>
        <w:t>információs önrendelkezési jogról és</w:t>
      </w:r>
      <w:r w:rsidRPr="006F6B8B">
        <w:rPr>
          <w:rFonts w:ascii="Arial" w:hAnsi="Arial" w:cs="Arial"/>
        </w:rPr>
        <w:t xml:space="preserve"> </w:t>
      </w:r>
      <w:r w:rsidRPr="006F6B8B">
        <w:rPr>
          <w:rFonts w:ascii="Arial" w:hAnsi="Arial" w:cs="Arial"/>
          <w:bCs/>
        </w:rPr>
        <w:t xml:space="preserve">az információszabadságról szóló 2011. évi CXII. törvény (a továbbiakban: </w:t>
      </w:r>
      <w:proofErr w:type="spellStart"/>
      <w:r w:rsidRPr="006F6B8B">
        <w:rPr>
          <w:rFonts w:ascii="Arial" w:hAnsi="Arial" w:cs="Arial"/>
          <w:bCs/>
        </w:rPr>
        <w:t>Infotv</w:t>
      </w:r>
      <w:proofErr w:type="spellEnd"/>
      <w:r w:rsidRPr="006F6B8B">
        <w:rPr>
          <w:rFonts w:ascii="Arial" w:hAnsi="Arial" w:cs="Arial"/>
          <w:bCs/>
        </w:rPr>
        <w:t>.);</w:t>
      </w:r>
    </w:p>
    <w:p w:rsidR="001227A9" w:rsidRPr="006F6B8B" w:rsidRDefault="001227A9" w:rsidP="001227A9">
      <w:pPr>
        <w:pStyle w:val="Listaszerbekezds"/>
        <w:numPr>
          <w:ilvl w:val="0"/>
          <w:numId w:val="1"/>
        </w:numPr>
        <w:tabs>
          <w:tab w:val="clear" w:pos="720"/>
          <w:tab w:val="num" w:pos="284"/>
        </w:tabs>
        <w:spacing w:after="0" w:line="240" w:lineRule="auto"/>
        <w:ind w:left="284" w:hanging="142"/>
        <w:jc w:val="both"/>
        <w:rPr>
          <w:rFonts w:ascii="Arial" w:hAnsi="Arial" w:cs="Arial"/>
        </w:rPr>
      </w:pPr>
      <w:r w:rsidRPr="006F6B8B">
        <w:rPr>
          <w:rFonts w:ascii="Arial" w:hAnsi="Arial" w:cs="Arial"/>
        </w:rPr>
        <w:t>a sportról szóló 2004. évi I. törvény (a továbbiakban: Sporttörvény) 71-73. §</w:t>
      </w:r>
      <w:proofErr w:type="spellStart"/>
      <w:r w:rsidRPr="006F6B8B">
        <w:rPr>
          <w:rFonts w:ascii="Arial" w:hAnsi="Arial" w:cs="Arial"/>
        </w:rPr>
        <w:t>-ai</w:t>
      </w:r>
      <w:proofErr w:type="spellEnd"/>
      <w:r w:rsidRPr="006F6B8B">
        <w:rPr>
          <w:rFonts w:ascii="Arial" w:hAnsi="Arial" w:cs="Arial"/>
        </w:rPr>
        <w:t xml:space="preserve"> és a 76/A. §</w:t>
      </w:r>
      <w:proofErr w:type="spellStart"/>
      <w:r w:rsidRPr="006F6B8B">
        <w:rPr>
          <w:rFonts w:ascii="Arial" w:hAnsi="Arial" w:cs="Arial"/>
        </w:rPr>
        <w:t>-a</w:t>
      </w:r>
      <w:proofErr w:type="spellEnd"/>
      <w:r w:rsidRPr="006F6B8B">
        <w:rPr>
          <w:rFonts w:ascii="Arial" w:hAnsi="Arial" w:cs="Arial"/>
        </w:rPr>
        <w:t>;</w:t>
      </w:r>
    </w:p>
    <w:p w:rsidR="001227A9" w:rsidRPr="006F6B8B" w:rsidRDefault="001227A9" w:rsidP="001227A9">
      <w:pPr>
        <w:pStyle w:val="Listaszerbekezds"/>
        <w:numPr>
          <w:ilvl w:val="0"/>
          <w:numId w:val="1"/>
        </w:numPr>
        <w:tabs>
          <w:tab w:val="clear" w:pos="720"/>
          <w:tab w:val="num" w:pos="284"/>
        </w:tabs>
        <w:spacing w:after="0" w:line="240" w:lineRule="auto"/>
        <w:ind w:left="284" w:hanging="142"/>
        <w:jc w:val="both"/>
        <w:rPr>
          <w:rFonts w:ascii="Arial" w:hAnsi="Arial" w:cs="Arial"/>
        </w:rPr>
      </w:pPr>
      <w:r w:rsidRPr="006F6B8B">
        <w:rPr>
          <w:rFonts w:ascii="Arial" w:hAnsi="Arial" w:cs="Arial"/>
          <w:bCs/>
        </w:rPr>
        <w:t xml:space="preserve">a gazdasági reklámtevékenység alapvető feltételeiről és egyes korlátairól szóló 2008. évi XLVIII. törvény (a továbbiakban: </w:t>
      </w:r>
      <w:proofErr w:type="spellStart"/>
      <w:r w:rsidRPr="006F6B8B">
        <w:rPr>
          <w:rFonts w:ascii="Arial" w:hAnsi="Arial" w:cs="Arial"/>
          <w:bCs/>
        </w:rPr>
        <w:t>Grt</w:t>
      </w:r>
      <w:proofErr w:type="spellEnd"/>
      <w:r w:rsidRPr="006F6B8B">
        <w:rPr>
          <w:rFonts w:ascii="Arial" w:hAnsi="Arial" w:cs="Arial"/>
          <w:bCs/>
        </w:rPr>
        <w:t>.).</w:t>
      </w:r>
    </w:p>
    <w:p w:rsidR="001227A9" w:rsidRPr="006F6B8B" w:rsidRDefault="001227A9" w:rsidP="001227A9">
      <w:pPr>
        <w:pStyle w:val="Listaszerbekezds"/>
        <w:spacing w:after="0" w:line="240" w:lineRule="auto"/>
        <w:ind w:left="1134" w:hanging="425"/>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sidRPr="006F6B8B">
        <w:rPr>
          <w:rFonts w:ascii="Arial" w:hAnsi="Arial" w:cs="Arial"/>
        </w:rPr>
        <w:t>A</w:t>
      </w:r>
      <w:r>
        <w:rPr>
          <w:rFonts w:ascii="Arial" w:hAnsi="Arial" w:cs="Arial"/>
        </w:rPr>
        <w:t xml:space="preserve"> jelen tájékoztatóban szabályozott konkrét adatkezelés jogalapja:</w:t>
      </w:r>
    </w:p>
    <w:p w:rsidR="001227A9" w:rsidRDefault="001227A9" w:rsidP="001227A9">
      <w:pPr>
        <w:pStyle w:val="Listaszerbekezds"/>
        <w:spacing w:after="0" w:line="240" w:lineRule="auto"/>
        <w:ind w:left="0"/>
        <w:jc w:val="both"/>
        <w:rPr>
          <w:rFonts w:ascii="Arial" w:hAnsi="Arial" w:cs="Arial"/>
        </w:rPr>
      </w:pPr>
      <w:r>
        <w:rPr>
          <w:rFonts w:ascii="Arial" w:hAnsi="Arial" w:cs="Arial"/>
        </w:rPr>
        <w:t xml:space="preserve">- Az </w:t>
      </w:r>
      <w:proofErr w:type="spellStart"/>
      <w:r>
        <w:rPr>
          <w:rFonts w:ascii="Arial" w:hAnsi="Arial" w:cs="Arial"/>
        </w:rPr>
        <w:t>Infotv</w:t>
      </w:r>
      <w:proofErr w:type="spellEnd"/>
      <w:r>
        <w:rPr>
          <w:rFonts w:ascii="Arial" w:hAnsi="Arial" w:cs="Arial"/>
        </w:rPr>
        <w:t>. 5. § (1) bekezdés a.) pontja (érintett hozzájárulása alapján történő adatkezelés)</w:t>
      </w:r>
    </w:p>
    <w:p w:rsidR="001227A9" w:rsidRDefault="001227A9" w:rsidP="001227A9">
      <w:pPr>
        <w:pStyle w:val="Listaszerbekezds"/>
        <w:spacing w:after="0" w:line="240" w:lineRule="auto"/>
        <w:ind w:left="0"/>
        <w:jc w:val="both"/>
        <w:rPr>
          <w:rFonts w:ascii="Arial" w:hAnsi="Arial" w:cs="Arial"/>
        </w:rPr>
      </w:pPr>
      <w:r>
        <w:rPr>
          <w:rFonts w:ascii="Arial" w:hAnsi="Arial" w:cs="Arial"/>
        </w:rPr>
        <w:t>- A Sporttörvény 72-72/B. §</w:t>
      </w:r>
      <w:proofErr w:type="spellStart"/>
      <w:r>
        <w:rPr>
          <w:rFonts w:ascii="Arial" w:hAnsi="Arial" w:cs="Arial"/>
        </w:rPr>
        <w:t>-</w:t>
      </w:r>
      <w:proofErr w:type="gramStart"/>
      <w:r>
        <w:rPr>
          <w:rFonts w:ascii="Arial" w:hAnsi="Arial" w:cs="Arial"/>
        </w:rPr>
        <w:t>a</w:t>
      </w:r>
      <w:proofErr w:type="spellEnd"/>
      <w:proofErr w:type="gramEnd"/>
      <w:r>
        <w:rPr>
          <w:rFonts w:ascii="Arial" w:hAnsi="Arial" w:cs="Arial"/>
        </w:rPr>
        <w:t xml:space="preserve"> és 73.§ (6) bekezdés (törvényi felhatalmazás alapján történő adatkezelés)</w:t>
      </w:r>
    </w:p>
    <w:p w:rsidR="001227A9" w:rsidRDefault="001227A9" w:rsidP="001227A9">
      <w:pPr>
        <w:spacing w:after="0" w:line="240" w:lineRule="auto"/>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numPr>
          <w:ilvl w:val="0"/>
          <w:numId w:val="4"/>
        </w:numPr>
        <w:spacing w:after="0" w:line="240" w:lineRule="auto"/>
        <w:ind w:left="357" w:hanging="357"/>
        <w:jc w:val="both"/>
        <w:rPr>
          <w:rFonts w:ascii="Arial" w:hAnsi="Arial" w:cs="Arial"/>
          <w:b/>
        </w:rPr>
      </w:pPr>
      <w:r w:rsidRPr="006F6B8B">
        <w:rPr>
          <w:rFonts w:ascii="Arial" w:hAnsi="Arial" w:cs="Arial"/>
          <w:b/>
        </w:rPr>
        <w:t>A kezelhető személyes adatok köre</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sidRPr="00DC581A">
        <w:rPr>
          <w:rFonts w:ascii="Arial" w:hAnsi="Arial" w:cs="Arial"/>
        </w:rPr>
        <w:t>A törvényi adatkezelés körét a Sporttörvény 72/B § (2) bekezdése határozza meg.</w:t>
      </w:r>
    </w:p>
    <w:p w:rsidR="001227A9" w:rsidRPr="00DC581A"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proofErr w:type="gramStart"/>
      <w:r>
        <w:rPr>
          <w:rFonts w:ascii="Arial" w:hAnsi="Arial" w:cs="Arial"/>
        </w:rPr>
        <w:t>Eszerint ,</w:t>
      </w:r>
      <w:proofErr w:type="gramEnd"/>
      <w:r>
        <w:rPr>
          <w:rFonts w:ascii="Arial" w:hAnsi="Arial" w:cs="Arial"/>
        </w:rPr>
        <w:t xml:space="preserve"> a néző</w:t>
      </w:r>
    </w:p>
    <w:p w:rsidR="001227A9" w:rsidRPr="00DC581A" w:rsidRDefault="001227A9" w:rsidP="001227A9">
      <w:pPr>
        <w:pStyle w:val="Listaszerbekezds"/>
        <w:numPr>
          <w:ilvl w:val="0"/>
          <w:numId w:val="7"/>
        </w:numPr>
        <w:spacing w:after="0" w:line="240" w:lineRule="auto"/>
        <w:jc w:val="both"/>
        <w:rPr>
          <w:rFonts w:ascii="Arial" w:hAnsi="Arial" w:cs="Arial"/>
        </w:rPr>
      </w:pPr>
      <w:r w:rsidRPr="00DC581A">
        <w:rPr>
          <w:rFonts w:ascii="Arial" w:hAnsi="Arial" w:cs="Arial"/>
        </w:rPr>
        <w:t>név,</w:t>
      </w:r>
    </w:p>
    <w:p w:rsidR="001227A9" w:rsidRDefault="001227A9" w:rsidP="001227A9">
      <w:pPr>
        <w:pStyle w:val="Listaszerbekezds"/>
        <w:numPr>
          <w:ilvl w:val="0"/>
          <w:numId w:val="7"/>
        </w:numPr>
        <w:spacing w:after="0" w:line="240" w:lineRule="auto"/>
        <w:jc w:val="both"/>
        <w:rPr>
          <w:rFonts w:ascii="Arial" w:hAnsi="Arial" w:cs="Arial"/>
        </w:rPr>
      </w:pPr>
      <w:r>
        <w:rPr>
          <w:rFonts w:ascii="Arial" w:hAnsi="Arial" w:cs="Arial"/>
        </w:rPr>
        <w:t>születési helye és ideje</w:t>
      </w:r>
    </w:p>
    <w:p w:rsidR="001227A9" w:rsidRDefault="001227A9" w:rsidP="001227A9">
      <w:pPr>
        <w:pStyle w:val="Listaszerbekezds"/>
        <w:numPr>
          <w:ilvl w:val="0"/>
          <w:numId w:val="7"/>
        </w:numPr>
        <w:spacing w:after="0" w:line="240" w:lineRule="auto"/>
        <w:jc w:val="both"/>
        <w:rPr>
          <w:rFonts w:ascii="Arial" w:hAnsi="Arial" w:cs="Arial"/>
        </w:rPr>
      </w:pPr>
      <w:r>
        <w:rPr>
          <w:rFonts w:ascii="Arial" w:hAnsi="Arial" w:cs="Arial"/>
        </w:rPr>
        <w:t>lakcíme,</w:t>
      </w:r>
    </w:p>
    <w:p w:rsidR="001227A9" w:rsidRDefault="001227A9" w:rsidP="001227A9">
      <w:pPr>
        <w:pStyle w:val="Listaszerbekezds"/>
        <w:numPr>
          <w:ilvl w:val="0"/>
          <w:numId w:val="7"/>
        </w:numPr>
        <w:spacing w:after="0" w:line="240" w:lineRule="auto"/>
        <w:jc w:val="both"/>
        <w:rPr>
          <w:rFonts w:ascii="Arial" w:hAnsi="Arial" w:cs="Arial"/>
        </w:rPr>
      </w:pPr>
      <w:r>
        <w:rPr>
          <w:rFonts w:ascii="Arial" w:hAnsi="Arial" w:cs="Arial"/>
        </w:rPr>
        <w:t>anyja neve</w:t>
      </w:r>
    </w:p>
    <w:p w:rsidR="001227A9" w:rsidRPr="00DC581A" w:rsidRDefault="001227A9" w:rsidP="001227A9">
      <w:pPr>
        <w:spacing w:after="0" w:line="240" w:lineRule="auto"/>
        <w:jc w:val="both"/>
        <w:rPr>
          <w:rFonts w:ascii="Arial" w:hAnsi="Arial" w:cs="Arial"/>
        </w:rPr>
      </w:pPr>
      <w:proofErr w:type="gramStart"/>
      <w:r>
        <w:rPr>
          <w:rFonts w:ascii="Arial" w:hAnsi="Arial" w:cs="Arial"/>
        </w:rPr>
        <w:t>kezelhető</w:t>
      </w:r>
      <w:proofErr w:type="gramEnd"/>
      <w:r>
        <w:rPr>
          <w:rFonts w:ascii="Arial" w:hAnsi="Arial" w:cs="Arial"/>
        </w:rPr>
        <w:t>.</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Az a) és b) pontban megjelölt adatok rögzítése a klubkártya és a névre szóló belépőjegyek kibocsátásához elengedhetetlenül szükséges.</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A törvényi adatkezelés esetében a Sportörvény 72/B. &amp; (2) bekezdésében meghatározott adatok az adatkezelő elhatározásából csak sportrendezvény helyszínén vagy a sportrendezvény helyszínének megközelítése, illetve az onnan való távozás során elkövetett bűncselekmény vagy szabálysértés miatt indult büntető- vagy szabálysértési eljárás, továbbá a sportrendezvényen történő részvételből való kizárás céljából használhatók fel.</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A Sporttörvény 73. § (2) bekezdése alapján a valamennyi sportrendezvényre vonatkozó kizárás legrövidebb időtartama hat hónap lehet, és legfeljebb két évig terjedhet, illetve meghatározott sportlétesítményre vonatkozó kizárás hat hónaptól négy évig tarthat. A kizárás kezdőpontját és időtartamát a szervező az elkövetett cselekmény körülményeire tekintettel, esetenként külön-külön határozza meg. A lakcímadat a határozat kézbesítését követően törlésre kerül.</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A Sportrendészeti Nyilvántartásból történő adatkezeléshez az informatikai rendszer alapvetően az érintett nevét, születési helyét és idejét használja fel. Az adategyezőség esetén az adatlekérdezés további személyes adataira is kiterjedhet (anyja neve).</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 xml:space="preserve">A hozzájáruláson alapuló adatkezelés körében megfelelő tájékoztatáson alapuló önkéntes, előzetesen egyértelműen és kifejezetten adott hozzájárulás birtokában az érintett választása szerint a kapcsolattartási célra megadott adatok és/vagy </w:t>
      </w:r>
      <w:proofErr w:type="spellStart"/>
      <w:r>
        <w:rPr>
          <w:rFonts w:ascii="Arial" w:hAnsi="Arial" w:cs="Arial"/>
        </w:rPr>
        <w:t>Grt</w:t>
      </w:r>
      <w:proofErr w:type="spellEnd"/>
      <w:r>
        <w:rPr>
          <w:rFonts w:ascii="Arial" w:hAnsi="Arial" w:cs="Arial"/>
        </w:rPr>
        <w:t>. 6. § (1)-(2) bekezdés szerinti, marketing célra megadott adatok kezelhetőek.</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 xml:space="preserve">Kapcsolattartásra és/vagy marketing célból az adatkezelő csak a néző   </w:t>
      </w:r>
    </w:p>
    <w:p w:rsidR="001227A9" w:rsidRDefault="001227A9" w:rsidP="001227A9">
      <w:pPr>
        <w:pStyle w:val="Listaszerbekezds"/>
        <w:spacing w:after="0" w:line="240" w:lineRule="auto"/>
        <w:ind w:left="0"/>
        <w:jc w:val="both"/>
        <w:rPr>
          <w:rFonts w:ascii="Arial" w:hAnsi="Arial" w:cs="Arial"/>
        </w:rPr>
      </w:pPr>
      <w:r>
        <w:rPr>
          <w:rFonts w:ascii="Arial" w:hAnsi="Arial" w:cs="Arial"/>
        </w:rPr>
        <w:t xml:space="preserve"> </w:t>
      </w:r>
    </w:p>
    <w:p w:rsidR="001227A9" w:rsidRPr="006F6B8B" w:rsidRDefault="001227A9" w:rsidP="001227A9">
      <w:pPr>
        <w:pStyle w:val="Listaszerbekezds"/>
        <w:numPr>
          <w:ilvl w:val="0"/>
          <w:numId w:val="8"/>
        </w:numPr>
        <w:spacing w:after="0" w:line="240" w:lineRule="auto"/>
        <w:jc w:val="both"/>
        <w:rPr>
          <w:rFonts w:ascii="Arial" w:hAnsi="Arial" w:cs="Arial"/>
        </w:rPr>
      </w:pPr>
      <w:bookmarkStart w:id="0" w:name="pr840"/>
      <w:bookmarkEnd w:id="0"/>
      <w:r w:rsidRPr="006F6B8B">
        <w:rPr>
          <w:rFonts w:ascii="Arial" w:hAnsi="Arial" w:cs="Arial"/>
        </w:rPr>
        <w:t>nev</w:t>
      </w:r>
      <w:r>
        <w:rPr>
          <w:rFonts w:ascii="Arial" w:hAnsi="Arial" w:cs="Arial"/>
        </w:rPr>
        <w:t>ét</w:t>
      </w:r>
      <w:r w:rsidRPr="006F6B8B">
        <w:rPr>
          <w:rFonts w:ascii="Arial" w:hAnsi="Arial" w:cs="Arial"/>
        </w:rPr>
        <w:t>,</w:t>
      </w:r>
    </w:p>
    <w:p w:rsidR="001227A9" w:rsidRPr="006F6B8B" w:rsidRDefault="001227A9" w:rsidP="001227A9">
      <w:pPr>
        <w:pStyle w:val="Listaszerbekezds"/>
        <w:numPr>
          <w:ilvl w:val="0"/>
          <w:numId w:val="8"/>
        </w:numPr>
        <w:spacing w:after="0" w:line="240" w:lineRule="auto"/>
        <w:jc w:val="both"/>
        <w:rPr>
          <w:rFonts w:ascii="Arial" w:hAnsi="Arial" w:cs="Arial"/>
        </w:rPr>
      </w:pPr>
      <w:bookmarkStart w:id="1" w:name="pr841"/>
      <w:bookmarkStart w:id="2" w:name="pr842"/>
      <w:bookmarkEnd w:id="1"/>
      <w:bookmarkEnd w:id="2"/>
      <w:r>
        <w:rPr>
          <w:rFonts w:ascii="Arial" w:hAnsi="Arial" w:cs="Arial"/>
        </w:rPr>
        <w:t>kártyaszámát</w:t>
      </w:r>
    </w:p>
    <w:p w:rsidR="001227A9" w:rsidRPr="006F6B8B" w:rsidRDefault="001227A9" w:rsidP="001227A9">
      <w:pPr>
        <w:pStyle w:val="Listaszerbekezds"/>
        <w:numPr>
          <w:ilvl w:val="0"/>
          <w:numId w:val="8"/>
        </w:numPr>
        <w:spacing w:after="0" w:line="240" w:lineRule="auto"/>
        <w:jc w:val="both"/>
        <w:rPr>
          <w:rFonts w:ascii="Arial" w:hAnsi="Arial" w:cs="Arial"/>
        </w:rPr>
      </w:pPr>
      <w:r>
        <w:rPr>
          <w:rFonts w:ascii="Arial" w:hAnsi="Arial" w:cs="Arial"/>
        </w:rPr>
        <w:t>elektronikus levélcímét</w:t>
      </w:r>
    </w:p>
    <w:p w:rsidR="001227A9" w:rsidRDefault="001227A9" w:rsidP="001227A9">
      <w:pPr>
        <w:pStyle w:val="Listaszerbekezds"/>
        <w:numPr>
          <w:ilvl w:val="0"/>
          <w:numId w:val="8"/>
        </w:numPr>
        <w:spacing w:after="0" w:line="240" w:lineRule="auto"/>
        <w:jc w:val="both"/>
        <w:rPr>
          <w:rFonts w:ascii="Arial" w:hAnsi="Arial" w:cs="Arial"/>
        </w:rPr>
      </w:pPr>
      <w:bookmarkStart w:id="3" w:name="pr843"/>
      <w:bookmarkEnd w:id="3"/>
      <w:r>
        <w:rPr>
          <w:rFonts w:ascii="Arial" w:hAnsi="Arial" w:cs="Arial"/>
        </w:rPr>
        <w:lastRenderedPageBreak/>
        <w:t>telefonszámát</w:t>
      </w:r>
    </w:p>
    <w:p w:rsidR="001227A9" w:rsidRDefault="001227A9" w:rsidP="001227A9">
      <w:pPr>
        <w:pStyle w:val="Listaszerbekezds"/>
        <w:numPr>
          <w:ilvl w:val="0"/>
          <w:numId w:val="8"/>
        </w:numPr>
        <w:spacing w:after="0" w:line="240" w:lineRule="auto"/>
        <w:jc w:val="both"/>
        <w:rPr>
          <w:rFonts w:ascii="Arial" w:hAnsi="Arial" w:cs="Arial"/>
        </w:rPr>
      </w:pPr>
      <w:r>
        <w:rPr>
          <w:rFonts w:ascii="Arial" w:hAnsi="Arial" w:cs="Arial"/>
        </w:rPr>
        <w:t>postai levelezési címét kezelheti.</w:t>
      </w:r>
    </w:p>
    <w:p w:rsidR="001227A9" w:rsidRDefault="001227A9" w:rsidP="001227A9">
      <w:pPr>
        <w:spacing w:after="0" w:line="240" w:lineRule="auto"/>
        <w:jc w:val="both"/>
        <w:rPr>
          <w:rFonts w:ascii="Arial" w:hAnsi="Arial" w:cs="Arial"/>
        </w:rPr>
      </w:pPr>
      <w:r>
        <w:rPr>
          <w:rFonts w:ascii="Arial" w:hAnsi="Arial" w:cs="Arial"/>
        </w:rPr>
        <w:t>Megadott marketing hozzájárulás esetén az egyénre szabott kereskedelmi kommunikáció céljából a meglátogatott mérkőzések számát és jellegét is nyilvántartjuk.</w:t>
      </w:r>
    </w:p>
    <w:p w:rsidR="001227A9" w:rsidRDefault="001227A9" w:rsidP="001227A9">
      <w:pPr>
        <w:spacing w:after="0" w:line="240" w:lineRule="auto"/>
        <w:jc w:val="both"/>
        <w:rPr>
          <w:rFonts w:ascii="Arial" w:hAnsi="Arial" w:cs="Arial"/>
        </w:rPr>
      </w:pPr>
    </w:p>
    <w:p w:rsidR="001227A9" w:rsidRDefault="001227A9" w:rsidP="001227A9">
      <w:pPr>
        <w:spacing w:after="0" w:line="240" w:lineRule="auto"/>
        <w:jc w:val="both"/>
        <w:rPr>
          <w:rFonts w:ascii="Arial" w:hAnsi="Arial" w:cs="Arial"/>
        </w:rPr>
      </w:pPr>
      <w:r>
        <w:rPr>
          <w:rFonts w:ascii="Arial" w:hAnsi="Arial" w:cs="Arial"/>
        </w:rPr>
        <w:t>A hozzájáruláson alapuló adatkezelés célja a klubkártya kiadása, visszavonása, megújítása stb. érdekében a szurkolók és a klubkártya kibocsájtója közötti kapcsolattartás és/vagy az érintett tájékoztatása az adatkezelő által szervezett sport- és egyéb rendezvényekről, a klubkártyához kapcsolódó kedvezmények igénybevételének lehetőségéről, valamint részére egyedi kereskedelmi ajánlatok eljuttatása.</w:t>
      </w:r>
    </w:p>
    <w:p w:rsidR="001227A9" w:rsidRDefault="001227A9" w:rsidP="001227A9">
      <w:pPr>
        <w:spacing w:after="0" w:line="240" w:lineRule="auto"/>
        <w:jc w:val="both"/>
        <w:rPr>
          <w:rFonts w:ascii="Arial" w:hAnsi="Arial" w:cs="Arial"/>
        </w:rPr>
      </w:pPr>
    </w:p>
    <w:p w:rsidR="001227A9" w:rsidRDefault="001227A9" w:rsidP="001227A9">
      <w:pPr>
        <w:spacing w:after="0" w:line="240" w:lineRule="auto"/>
        <w:jc w:val="both"/>
        <w:rPr>
          <w:rFonts w:ascii="Arial" w:hAnsi="Arial" w:cs="Arial"/>
        </w:rPr>
      </w:pPr>
      <w:r>
        <w:rPr>
          <w:rFonts w:ascii="Arial" w:hAnsi="Arial" w:cs="Arial"/>
        </w:rPr>
        <w:t>A klubkártya rendszer működése szempontjából (az érintettek beazonosítása, a nyilatkozatuk dokumentálása és a hibamentes működés biztosítása céljából) elengedhetetlenül szükséges a következő adatok kezelése:</w:t>
      </w:r>
    </w:p>
    <w:p w:rsidR="001227A9" w:rsidRDefault="001227A9" w:rsidP="001227A9">
      <w:pPr>
        <w:spacing w:after="0" w:line="240" w:lineRule="auto"/>
        <w:jc w:val="both"/>
        <w:rPr>
          <w:rFonts w:ascii="Arial" w:hAnsi="Arial" w:cs="Arial"/>
        </w:rPr>
      </w:pPr>
    </w:p>
    <w:p w:rsidR="001227A9" w:rsidRDefault="001227A9" w:rsidP="001227A9">
      <w:pPr>
        <w:pStyle w:val="Listaszerbekezds"/>
        <w:numPr>
          <w:ilvl w:val="0"/>
          <w:numId w:val="9"/>
        </w:numPr>
        <w:spacing w:after="0" w:line="240" w:lineRule="auto"/>
        <w:jc w:val="both"/>
        <w:rPr>
          <w:rFonts w:ascii="Arial" w:hAnsi="Arial" w:cs="Arial"/>
        </w:rPr>
      </w:pPr>
      <w:proofErr w:type="spellStart"/>
      <w:r>
        <w:rPr>
          <w:rFonts w:ascii="Arial" w:hAnsi="Arial" w:cs="Arial"/>
        </w:rPr>
        <w:t>klubkártyaszám</w:t>
      </w:r>
      <w:proofErr w:type="spellEnd"/>
    </w:p>
    <w:p w:rsidR="001227A9" w:rsidRDefault="001227A9" w:rsidP="001227A9">
      <w:pPr>
        <w:pStyle w:val="Listaszerbekezds"/>
        <w:numPr>
          <w:ilvl w:val="0"/>
          <w:numId w:val="9"/>
        </w:numPr>
        <w:spacing w:after="0" w:line="240" w:lineRule="auto"/>
        <w:jc w:val="both"/>
        <w:rPr>
          <w:rFonts w:ascii="Arial" w:hAnsi="Arial" w:cs="Arial"/>
        </w:rPr>
      </w:pPr>
      <w:r>
        <w:rPr>
          <w:rFonts w:ascii="Arial" w:hAnsi="Arial" w:cs="Arial"/>
        </w:rPr>
        <w:t>klubtag kategória</w:t>
      </w:r>
    </w:p>
    <w:p w:rsidR="001227A9" w:rsidRDefault="001227A9" w:rsidP="001227A9">
      <w:pPr>
        <w:pStyle w:val="Listaszerbekezds"/>
        <w:numPr>
          <w:ilvl w:val="0"/>
          <w:numId w:val="9"/>
        </w:numPr>
        <w:spacing w:after="0" w:line="240" w:lineRule="auto"/>
        <w:jc w:val="both"/>
        <w:rPr>
          <w:rFonts w:ascii="Arial" w:hAnsi="Arial" w:cs="Arial"/>
        </w:rPr>
      </w:pPr>
      <w:proofErr w:type="spellStart"/>
      <w:r>
        <w:rPr>
          <w:rFonts w:ascii="Arial" w:hAnsi="Arial" w:cs="Arial"/>
        </w:rPr>
        <w:t>kártyigénylés</w:t>
      </w:r>
      <w:proofErr w:type="spellEnd"/>
      <w:r>
        <w:rPr>
          <w:rFonts w:ascii="Arial" w:hAnsi="Arial" w:cs="Arial"/>
        </w:rPr>
        <w:t xml:space="preserve"> dátuma és időpontja</w:t>
      </w:r>
    </w:p>
    <w:p w:rsidR="001227A9" w:rsidRDefault="001227A9" w:rsidP="001227A9">
      <w:pPr>
        <w:pStyle w:val="Listaszerbekezds"/>
        <w:numPr>
          <w:ilvl w:val="0"/>
          <w:numId w:val="9"/>
        </w:numPr>
        <w:spacing w:after="0" w:line="240" w:lineRule="auto"/>
        <w:jc w:val="both"/>
        <w:rPr>
          <w:rFonts w:ascii="Arial" w:hAnsi="Arial" w:cs="Arial"/>
        </w:rPr>
      </w:pPr>
      <w:r>
        <w:rPr>
          <w:rFonts w:ascii="Arial" w:hAnsi="Arial" w:cs="Arial"/>
        </w:rPr>
        <w:t>a kártya átvételének helye</w:t>
      </w:r>
    </w:p>
    <w:p w:rsidR="001227A9" w:rsidRDefault="001227A9" w:rsidP="001227A9">
      <w:pPr>
        <w:pStyle w:val="Listaszerbekezds"/>
        <w:numPr>
          <w:ilvl w:val="0"/>
          <w:numId w:val="9"/>
        </w:numPr>
        <w:spacing w:after="0" w:line="240" w:lineRule="auto"/>
        <w:jc w:val="both"/>
        <w:rPr>
          <w:rFonts w:ascii="Arial" w:hAnsi="Arial" w:cs="Arial"/>
        </w:rPr>
      </w:pPr>
      <w:r>
        <w:rPr>
          <w:rFonts w:ascii="Arial" w:hAnsi="Arial" w:cs="Arial"/>
        </w:rPr>
        <w:t>előregisztrált-e</w:t>
      </w:r>
    </w:p>
    <w:p w:rsidR="001227A9" w:rsidRDefault="001227A9" w:rsidP="001227A9">
      <w:pPr>
        <w:pStyle w:val="Listaszerbekezds"/>
        <w:numPr>
          <w:ilvl w:val="0"/>
          <w:numId w:val="9"/>
        </w:numPr>
        <w:spacing w:after="0" w:line="240" w:lineRule="auto"/>
        <w:jc w:val="both"/>
        <w:rPr>
          <w:rFonts w:ascii="Arial" w:hAnsi="Arial" w:cs="Arial"/>
        </w:rPr>
      </w:pPr>
      <w:r>
        <w:rPr>
          <w:rFonts w:ascii="Arial" w:hAnsi="Arial" w:cs="Arial"/>
        </w:rPr>
        <w:t>PIN kód</w:t>
      </w:r>
    </w:p>
    <w:p w:rsidR="001227A9" w:rsidRDefault="001227A9" w:rsidP="001227A9">
      <w:pPr>
        <w:pStyle w:val="Listaszerbekezds"/>
        <w:numPr>
          <w:ilvl w:val="0"/>
          <w:numId w:val="9"/>
        </w:numPr>
        <w:spacing w:after="0" w:line="240" w:lineRule="auto"/>
        <w:jc w:val="both"/>
        <w:rPr>
          <w:rFonts w:ascii="Arial" w:hAnsi="Arial" w:cs="Arial"/>
        </w:rPr>
      </w:pPr>
      <w:r>
        <w:rPr>
          <w:rFonts w:ascii="Arial" w:hAnsi="Arial" w:cs="Arial"/>
        </w:rPr>
        <w:t>a tag illetve a törvényes képviselő aláírása</w:t>
      </w:r>
    </w:p>
    <w:p w:rsidR="001227A9" w:rsidRDefault="001227A9" w:rsidP="001227A9">
      <w:pPr>
        <w:pStyle w:val="Listaszerbekezds"/>
        <w:numPr>
          <w:ilvl w:val="0"/>
          <w:numId w:val="9"/>
        </w:numPr>
        <w:spacing w:after="0" w:line="240" w:lineRule="auto"/>
        <w:jc w:val="both"/>
        <w:rPr>
          <w:rFonts w:ascii="Arial" w:hAnsi="Arial" w:cs="Arial"/>
        </w:rPr>
      </w:pPr>
      <w:r>
        <w:rPr>
          <w:rFonts w:ascii="Arial" w:hAnsi="Arial" w:cs="Arial"/>
        </w:rPr>
        <w:t>16 életévét be nem töltött személy esetén a törvényes képviselő neve és címe</w:t>
      </w:r>
    </w:p>
    <w:p w:rsidR="001227A9" w:rsidRDefault="001227A9" w:rsidP="001227A9">
      <w:pPr>
        <w:spacing w:after="0" w:line="240" w:lineRule="auto"/>
        <w:jc w:val="both"/>
        <w:rPr>
          <w:rFonts w:ascii="Arial" w:hAnsi="Arial" w:cs="Arial"/>
        </w:rPr>
      </w:pPr>
    </w:p>
    <w:p w:rsidR="001227A9" w:rsidRDefault="001227A9" w:rsidP="001227A9">
      <w:pPr>
        <w:spacing w:after="0" w:line="240" w:lineRule="auto"/>
        <w:jc w:val="both"/>
        <w:rPr>
          <w:rFonts w:ascii="Arial" w:hAnsi="Arial" w:cs="Arial"/>
        </w:rPr>
      </w:pPr>
      <w:r>
        <w:rPr>
          <w:rFonts w:ascii="Arial" w:hAnsi="Arial" w:cs="Arial"/>
        </w:rPr>
        <w:t>A klubkártya nyomtatásához az adatkezelő rendelkezésre bocsátott fényképet a nyomtatáskor az adatkezelő vagy adatfeldolgozója azonnal törli.</w:t>
      </w:r>
    </w:p>
    <w:p w:rsidR="001227A9" w:rsidRDefault="001227A9" w:rsidP="001227A9">
      <w:pPr>
        <w:spacing w:after="0" w:line="240" w:lineRule="auto"/>
        <w:jc w:val="both"/>
        <w:rPr>
          <w:rFonts w:ascii="Arial" w:hAnsi="Arial" w:cs="Arial"/>
        </w:rPr>
      </w:pPr>
      <w:r>
        <w:rPr>
          <w:rFonts w:ascii="Arial" w:hAnsi="Arial" w:cs="Arial"/>
        </w:rPr>
        <w:t xml:space="preserve">A klubkártya megrendeléséhez, kiállítás meggyorsításához az elektronikus úton történő előzetes regisztráció alkalmával, vagy a jegyvásárlás során kért adatok feltöltése egyben az </w:t>
      </w:r>
      <w:proofErr w:type="spellStart"/>
      <w:r>
        <w:rPr>
          <w:rFonts w:ascii="Arial" w:hAnsi="Arial" w:cs="Arial"/>
        </w:rPr>
        <w:t>Infotv</w:t>
      </w:r>
      <w:proofErr w:type="spellEnd"/>
      <w:r>
        <w:rPr>
          <w:rFonts w:ascii="Arial" w:hAnsi="Arial" w:cs="Arial"/>
        </w:rPr>
        <w:t xml:space="preserve">. 5.§ (1) bekezdés a pontja szerinti hozzájárulásnak minősül, amely megfelelő tájékoztatáson alapul és az érintett akaratának önkéntes és határozott kinyilvánítása, amellyel félreérthetetlenül beleegyezését adja a rá vonatkozó személyes adatok – a klubkártya kiállításához szükséges, vagy a további kapcsolattartásra is </w:t>
      </w:r>
      <w:proofErr w:type="gramStart"/>
      <w:r>
        <w:rPr>
          <w:rFonts w:ascii="Arial" w:hAnsi="Arial" w:cs="Arial"/>
        </w:rPr>
        <w:t>kiterjedő  -</w:t>
      </w:r>
      <w:proofErr w:type="gramEnd"/>
      <w:r>
        <w:rPr>
          <w:rFonts w:ascii="Arial" w:hAnsi="Arial" w:cs="Arial"/>
        </w:rPr>
        <w:t xml:space="preserve"> kezeléshez.</w:t>
      </w:r>
    </w:p>
    <w:p w:rsidR="001227A9" w:rsidRDefault="001227A9" w:rsidP="001227A9">
      <w:pPr>
        <w:spacing w:after="0" w:line="240" w:lineRule="auto"/>
        <w:jc w:val="both"/>
        <w:rPr>
          <w:rFonts w:ascii="Arial" w:hAnsi="Arial" w:cs="Arial"/>
        </w:rPr>
      </w:pPr>
    </w:p>
    <w:p w:rsidR="001227A9" w:rsidRDefault="001227A9" w:rsidP="001227A9">
      <w:pPr>
        <w:spacing w:after="0" w:line="240" w:lineRule="auto"/>
        <w:jc w:val="both"/>
        <w:rPr>
          <w:rFonts w:ascii="Arial" w:hAnsi="Arial" w:cs="Arial"/>
        </w:rPr>
      </w:pPr>
      <w:r>
        <w:rPr>
          <w:rFonts w:ascii="Arial" w:hAnsi="Arial" w:cs="Arial"/>
        </w:rPr>
        <w:t xml:space="preserve">Online előzetes regisztráció során a </w:t>
      </w:r>
      <w:hyperlink r:id="rId16" w:history="1">
        <w:r w:rsidRPr="00B924FB">
          <w:rPr>
            <w:rStyle w:val="Hiperhivatkozs"/>
            <w:rFonts w:ascii="Arial" w:hAnsi="Arial" w:cs="Arial"/>
          </w:rPr>
          <w:t>https://klubkártya.mlsz.hu</w:t>
        </w:r>
      </w:hyperlink>
      <w:r>
        <w:rPr>
          <w:rFonts w:ascii="Arial" w:hAnsi="Arial" w:cs="Arial"/>
        </w:rPr>
        <w:t xml:space="preserve"> oldal és a jegyvásárlás során a </w:t>
      </w:r>
      <w:hyperlink r:id="rId17" w:history="1">
        <w:r w:rsidRPr="00B924FB">
          <w:rPr>
            <w:rStyle w:val="Hiperhivatkozs"/>
            <w:rFonts w:ascii="Arial" w:hAnsi="Arial" w:cs="Arial"/>
          </w:rPr>
          <w:t>https://meccsjegy.mlsz.hu</w:t>
        </w:r>
      </w:hyperlink>
      <w:r>
        <w:rPr>
          <w:rFonts w:ascii="Arial" w:hAnsi="Arial" w:cs="Arial"/>
        </w:rPr>
        <w:t xml:space="preserve"> oldal a weboldal látogatásokat az oldal biztonságos működésének érdekében, az esetleges visszaélések megelőzése és felderítése céljából naplózza. A naplófájl tartalmazza a látogatás dátumát és időpontját, a meglátogatott weboldal címét, a látogató számítógépének IP címét, proxy esetén a proxy szerver IP címét, valamint a felhasználó operációs rendszerére és böngészőjére vonatkozó adatokat. Az adatkezelő a naplóállományok elemzése során felmerült adatokat más információval nem kapcsolja össze, a látogatók személyének azonosítására nem törekszik.</w:t>
      </w:r>
    </w:p>
    <w:p w:rsidR="001227A9" w:rsidRDefault="001227A9" w:rsidP="001227A9">
      <w:pPr>
        <w:spacing w:after="0" w:line="240" w:lineRule="auto"/>
        <w:jc w:val="both"/>
        <w:rPr>
          <w:rFonts w:ascii="Arial" w:hAnsi="Arial" w:cs="Arial"/>
        </w:rPr>
      </w:pPr>
    </w:p>
    <w:p w:rsidR="001227A9" w:rsidRDefault="001227A9" w:rsidP="001227A9">
      <w:pPr>
        <w:spacing w:after="0" w:line="240" w:lineRule="auto"/>
        <w:jc w:val="both"/>
        <w:rPr>
          <w:rFonts w:ascii="Arial" w:hAnsi="Arial" w:cs="Arial"/>
        </w:rPr>
      </w:pPr>
      <w:r>
        <w:rPr>
          <w:rFonts w:ascii="Arial" w:hAnsi="Arial" w:cs="Arial"/>
        </w:rPr>
        <w:t>Az IP Cím olyan számsorozat, mellyel az internetre fellépő felhasználók számítógépei egyértelműen azonosíthatók. Az IP címek segítségével akár földrajzilag is lokalizálható az adott számítógépet használó látogató. A meglátogatott oldalak címe, valamint a dátum, időpont adatok, önmagukban az érintett azonosítására nem alkalmasak, azonban egyéb (pl. regisztráció során megadott) adatokkal összekapcsolva alkalmasak arra, hogy segítségükkel a felhasználóra vonatkozó következtetéseket lehessen levonni.</w:t>
      </w:r>
    </w:p>
    <w:p w:rsidR="001227A9" w:rsidRDefault="001227A9" w:rsidP="001227A9">
      <w:pPr>
        <w:spacing w:after="0" w:line="240" w:lineRule="auto"/>
        <w:jc w:val="both"/>
        <w:rPr>
          <w:rFonts w:ascii="Arial" w:hAnsi="Arial" w:cs="Arial"/>
        </w:rPr>
      </w:pPr>
      <w:r>
        <w:rPr>
          <w:rFonts w:ascii="Arial" w:hAnsi="Arial" w:cs="Arial"/>
        </w:rPr>
        <w:t xml:space="preserve"> A portál </w:t>
      </w:r>
      <w:proofErr w:type="spellStart"/>
      <w:r>
        <w:rPr>
          <w:rFonts w:ascii="Arial" w:hAnsi="Arial" w:cs="Arial"/>
        </w:rPr>
        <w:t>html</w:t>
      </w:r>
      <w:proofErr w:type="spellEnd"/>
      <w:r>
        <w:rPr>
          <w:rFonts w:ascii="Arial" w:hAnsi="Arial" w:cs="Arial"/>
        </w:rPr>
        <w:t xml:space="preserve"> kódja az adatkezelőtől független, külső szerverről betöltött részeket nem tartalmaz.</w:t>
      </w:r>
    </w:p>
    <w:p w:rsidR="001227A9" w:rsidRDefault="001227A9" w:rsidP="001227A9">
      <w:pPr>
        <w:spacing w:after="0" w:line="240" w:lineRule="auto"/>
        <w:jc w:val="both"/>
        <w:rPr>
          <w:rFonts w:ascii="Arial" w:hAnsi="Arial" w:cs="Arial"/>
        </w:rPr>
      </w:pPr>
    </w:p>
    <w:p w:rsidR="001227A9" w:rsidRPr="00DC581A" w:rsidRDefault="001227A9" w:rsidP="001227A9">
      <w:pPr>
        <w:spacing w:after="0" w:line="240" w:lineRule="auto"/>
        <w:jc w:val="both"/>
        <w:rPr>
          <w:rFonts w:ascii="Arial" w:hAnsi="Arial" w:cs="Arial"/>
        </w:rPr>
      </w:pPr>
      <w:r>
        <w:rPr>
          <w:rFonts w:ascii="Arial" w:hAnsi="Arial" w:cs="Arial"/>
        </w:rPr>
        <w:t xml:space="preserve">A meccsjegy.mlsz.hu oldal </w:t>
      </w:r>
      <w:proofErr w:type="spellStart"/>
      <w:r>
        <w:rPr>
          <w:rFonts w:ascii="Arial" w:hAnsi="Arial" w:cs="Arial"/>
        </w:rPr>
        <w:t>cookie-t</w:t>
      </w:r>
      <w:proofErr w:type="spellEnd"/>
      <w:r>
        <w:rPr>
          <w:rFonts w:ascii="Arial" w:hAnsi="Arial" w:cs="Arial"/>
        </w:rPr>
        <w:t xml:space="preserve"> használ és </w:t>
      </w:r>
      <w:proofErr w:type="spellStart"/>
      <w:r>
        <w:rPr>
          <w:rFonts w:ascii="Arial" w:hAnsi="Arial" w:cs="Arial"/>
        </w:rPr>
        <w:t>Google</w:t>
      </w:r>
      <w:proofErr w:type="spellEnd"/>
      <w:r>
        <w:rPr>
          <w:rFonts w:ascii="Arial" w:hAnsi="Arial" w:cs="Arial"/>
        </w:rPr>
        <w:t xml:space="preserve"> </w:t>
      </w:r>
      <w:proofErr w:type="spellStart"/>
      <w:r>
        <w:rPr>
          <w:rFonts w:ascii="Arial" w:hAnsi="Arial" w:cs="Arial"/>
        </w:rPr>
        <w:t>Analytics</w:t>
      </w:r>
      <w:proofErr w:type="spellEnd"/>
      <w:r>
        <w:rPr>
          <w:rFonts w:ascii="Arial" w:hAnsi="Arial" w:cs="Arial"/>
        </w:rPr>
        <w:t xml:space="preserve"> kódot rögzít.     </w:t>
      </w:r>
    </w:p>
    <w:p w:rsidR="001227A9" w:rsidRPr="00DC581A" w:rsidRDefault="001227A9" w:rsidP="001227A9">
      <w:pPr>
        <w:spacing w:after="0" w:line="240" w:lineRule="auto"/>
        <w:jc w:val="both"/>
        <w:rPr>
          <w:rFonts w:ascii="Arial" w:hAnsi="Arial" w:cs="Arial"/>
        </w:rPr>
      </w:pPr>
      <w:r>
        <w:rPr>
          <w:rFonts w:ascii="Arial" w:hAnsi="Arial" w:cs="Arial"/>
        </w:rPr>
        <w:t xml:space="preserve"> </w:t>
      </w:r>
    </w:p>
    <w:p w:rsidR="001227A9" w:rsidRPr="006F6B8B" w:rsidRDefault="001227A9" w:rsidP="001227A9">
      <w:pPr>
        <w:pStyle w:val="Listaszerbekezds"/>
        <w:spacing w:after="0" w:line="240" w:lineRule="auto"/>
        <w:ind w:left="0"/>
        <w:jc w:val="both"/>
        <w:rPr>
          <w:rFonts w:ascii="Arial" w:hAnsi="Arial" w:cs="Arial"/>
        </w:rPr>
      </w:pPr>
      <w:bookmarkStart w:id="4" w:name="pr844"/>
      <w:bookmarkStart w:id="5" w:name="pr845"/>
      <w:bookmarkEnd w:id="4"/>
      <w:bookmarkEnd w:id="5"/>
    </w:p>
    <w:p w:rsidR="001227A9" w:rsidRPr="006F6B8B" w:rsidRDefault="001227A9" w:rsidP="001227A9">
      <w:pPr>
        <w:pStyle w:val="Listaszerbekezds"/>
        <w:numPr>
          <w:ilvl w:val="0"/>
          <w:numId w:val="4"/>
        </w:numPr>
        <w:spacing w:after="0" w:line="240" w:lineRule="auto"/>
        <w:ind w:left="357" w:hanging="357"/>
        <w:jc w:val="both"/>
        <w:rPr>
          <w:rFonts w:ascii="Arial" w:hAnsi="Arial" w:cs="Arial"/>
          <w:b/>
        </w:rPr>
      </w:pPr>
      <w:r w:rsidRPr="006F6B8B">
        <w:rPr>
          <w:rFonts w:ascii="Arial" w:hAnsi="Arial" w:cs="Arial"/>
          <w:b/>
        </w:rPr>
        <w:t>Az adatkezelés időtartama</w:t>
      </w:r>
    </w:p>
    <w:p w:rsidR="001227A9" w:rsidRPr="006F6B8B" w:rsidRDefault="001227A9" w:rsidP="001227A9">
      <w:pPr>
        <w:pStyle w:val="Listaszerbekezds"/>
        <w:tabs>
          <w:tab w:val="left" w:pos="3192"/>
        </w:tabs>
        <w:spacing w:after="0" w:line="240" w:lineRule="auto"/>
        <w:ind w:left="0"/>
        <w:jc w:val="both"/>
        <w:rPr>
          <w:rFonts w:ascii="Arial" w:hAnsi="Arial" w:cs="Arial"/>
          <w:b/>
        </w:rPr>
      </w:pPr>
    </w:p>
    <w:p w:rsidR="001227A9" w:rsidRPr="00FA64FF" w:rsidRDefault="001227A9" w:rsidP="001227A9">
      <w:pPr>
        <w:pStyle w:val="Listaszerbekezds"/>
        <w:spacing w:after="0" w:line="240" w:lineRule="auto"/>
        <w:ind w:left="0" w:firstLine="708"/>
        <w:jc w:val="both"/>
        <w:rPr>
          <w:rFonts w:ascii="Arial" w:hAnsi="Arial" w:cs="Arial"/>
          <w:u w:val="single"/>
        </w:rPr>
      </w:pPr>
      <w:r w:rsidRPr="00FA64FF">
        <w:rPr>
          <w:rFonts w:ascii="Arial" w:hAnsi="Arial" w:cs="Arial"/>
          <w:u w:val="single"/>
        </w:rPr>
        <w:t>5.1. Hozzájáruláson alapuló adatkezelés</w:t>
      </w:r>
    </w:p>
    <w:p w:rsidR="001227A9" w:rsidRDefault="001227A9" w:rsidP="001227A9">
      <w:pPr>
        <w:pStyle w:val="Listaszerbekezds"/>
        <w:tabs>
          <w:tab w:val="left" w:pos="3192"/>
        </w:tabs>
        <w:spacing w:after="0" w:line="240" w:lineRule="auto"/>
        <w:ind w:left="0"/>
        <w:jc w:val="both"/>
        <w:rPr>
          <w:rFonts w:ascii="Arial" w:hAnsi="Arial" w:cs="Arial"/>
        </w:rPr>
      </w:pPr>
    </w:p>
    <w:p w:rsidR="001227A9" w:rsidRDefault="001227A9" w:rsidP="001227A9">
      <w:pPr>
        <w:pStyle w:val="Listaszerbekezds"/>
        <w:tabs>
          <w:tab w:val="left" w:pos="3192"/>
        </w:tabs>
        <w:spacing w:after="0" w:line="240" w:lineRule="auto"/>
        <w:ind w:left="0"/>
        <w:jc w:val="both"/>
        <w:rPr>
          <w:rFonts w:ascii="Arial" w:hAnsi="Arial" w:cs="Arial"/>
        </w:rPr>
      </w:pPr>
      <w:r>
        <w:rPr>
          <w:rFonts w:ascii="Arial" w:hAnsi="Arial" w:cs="Arial"/>
        </w:rPr>
        <w:t>A hozzájárulás alapján történő adatkezelés a hozzájárulás visszavonásáig, de legkésőbb a kiváltott Futballkártya érvényességi követő 3. munkanap végéig tart.</w:t>
      </w:r>
    </w:p>
    <w:p w:rsidR="001227A9" w:rsidRDefault="001227A9" w:rsidP="001227A9">
      <w:pPr>
        <w:pStyle w:val="Listaszerbekezds"/>
        <w:tabs>
          <w:tab w:val="left" w:pos="3192"/>
        </w:tabs>
        <w:spacing w:after="0" w:line="240" w:lineRule="auto"/>
        <w:ind w:left="0"/>
        <w:jc w:val="both"/>
        <w:rPr>
          <w:rFonts w:ascii="Arial" w:hAnsi="Arial" w:cs="Arial"/>
        </w:rPr>
      </w:pPr>
    </w:p>
    <w:p w:rsidR="001227A9" w:rsidRPr="00FA64FF" w:rsidRDefault="001227A9" w:rsidP="001227A9">
      <w:pPr>
        <w:pStyle w:val="Listaszerbekezds"/>
        <w:spacing w:after="0" w:line="240" w:lineRule="auto"/>
        <w:ind w:left="0" w:firstLine="708"/>
        <w:jc w:val="both"/>
        <w:rPr>
          <w:rFonts w:ascii="Arial" w:hAnsi="Arial" w:cs="Arial"/>
          <w:u w:val="single"/>
        </w:rPr>
      </w:pPr>
      <w:r w:rsidRPr="00FA64FF">
        <w:rPr>
          <w:rFonts w:ascii="Arial" w:hAnsi="Arial" w:cs="Arial"/>
          <w:u w:val="single"/>
        </w:rPr>
        <w:t>5.2. Törvényi felhatalmazáson alapuló adatkezelés</w:t>
      </w:r>
    </w:p>
    <w:p w:rsidR="001227A9" w:rsidRDefault="001227A9" w:rsidP="001227A9">
      <w:pPr>
        <w:pStyle w:val="Listaszerbekezds"/>
        <w:tabs>
          <w:tab w:val="left" w:pos="3192"/>
        </w:tabs>
        <w:spacing w:after="0" w:line="240" w:lineRule="auto"/>
        <w:ind w:left="0"/>
        <w:jc w:val="both"/>
        <w:rPr>
          <w:rFonts w:ascii="Arial" w:hAnsi="Arial" w:cs="Arial"/>
        </w:rPr>
      </w:pPr>
    </w:p>
    <w:p w:rsidR="001227A9" w:rsidRPr="006F6B8B" w:rsidRDefault="001227A9" w:rsidP="001227A9">
      <w:pPr>
        <w:pStyle w:val="Listaszerbekezds"/>
        <w:tabs>
          <w:tab w:val="left" w:pos="3192"/>
        </w:tabs>
        <w:spacing w:after="0" w:line="240" w:lineRule="auto"/>
        <w:ind w:left="0"/>
        <w:jc w:val="both"/>
        <w:rPr>
          <w:rFonts w:ascii="Arial" w:hAnsi="Arial" w:cs="Arial"/>
        </w:rPr>
      </w:pPr>
      <w:r w:rsidRPr="006F6B8B">
        <w:rPr>
          <w:rFonts w:ascii="Arial" w:hAnsi="Arial" w:cs="Arial"/>
        </w:rPr>
        <w:t xml:space="preserve">A törvényi adatkezelés körébe vont adatok a Sporttörvény 72/B. § (2) bekezdésében meghatározottak szerint a belépőjegy, bérlet, illetve a </w:t>
      </w:r>
      <w:r>
        <w:rPr>
          <w:rFonts w:ascii="Arial" w:hAnsi="Arial" w:cs="Arial"/>
        </w:rPr>
        <w:t>Futball</w:t>
      </w:r>
      <w:r w:rsidRPr="006F6B8B">
        <w:rPr>
          <w:rFonts w:ascii="Arial" w:hAnsi="Arial" w:cs="Arial"/>
        </w:rPr>
        <w:t xml:space="preserve">kártya érvényességének lejártát követő 3 munkanapig tarthatók nyilván. Ezen időtartam elteltével, vagy a </w:t>
      </w:r>
      <w:r>
        <w:rPr>
          <w:rFonts w:ascii="Arial" w:hAnsi="Arial" w:cs="Arial"/>
        </w:rPr>
        <w:t>Futball</w:t>
      </w:r>
      <w:r w:rsidRPr="006F6B8B">
        <w:rPr>
          <w:rFonts w:ascii="Arial" w:hAnsi="Arial" w:cs="Arial"/>
        </w:rPr>
        <w:t>kártya érvénytelenítésekor a személyes adatokat a rendszer automatikusan törli.</w:t>
      </w:r>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r w:rsidRPr="006F6B8B">
        <w:rPr>
          <w:rFonts w:ascii="Arial" w:hAnsi="Arial" w:cs="Arial"/>
        </w:rPr>
        <w:t xml:space="preserve">Az </w:t>
      </w:r>
      <w:proofErr w:type="spellStart"/>
      <w:r w:rsidRPr="006F6B8B">
        <w:rPr>
          <w:rFonts w:ascii="Arial" w:hAnsi="Arial" w:cs="Arial"/>
        </w:rPr>
        <w:t>Infotv</w:t>
      </w:r>
      <w:proofErr w:type="spellEnd"/>
      <w:r w:rsidRPr="006F6B8B">
        <w:rPr>
          <w:rFonts w:ascii="Arial" w:hAnsi="Arial" w:cs="Arial"/>
        </w:rPr>
        <w:t>. értelmében az adatkezelő</w:t>
      </w:r>
      <w:r w:rsidRPr="006F6B8B">
        <w:rPr>
          <w:rFonts w:ascii="Arial" w:hAnsi="Arial" w:cs="Arial"/>
          <w:i/>
        </w:rPr>
        <w:t xml:space="preserve"> </w:t>
      </w:r>
      <w:r w:rsidRPr="006F6B8B">
        <w:rPr>
          <w:rFonts w:ascii="Arial" w:hAnsi="Arial" w:cs="Arial"/>
        </w:rPr>
        <w:t>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 Ezeket az adatokat az adatkezelő</w:t>
      </w:r>
      <w:r w:rsidRPr="006F6B8B">
        <w:rPr>
          <w:rFonts w:ascii="Arial" w:hAnsi="Arial" w:cs="Arial"/>
          <w:i/>
        </w:rPr>
        <w:t xml:space="preserve"> az </w:t>
      </w:r>
      <w:proofErr w:type="spellStart"/>
      <w:r w:rsidRPr="006F6B8B">
        <w:rPr>
          <w:rFonts w:ascii="Arial" w:hAnsi="Arial" w:cs="Arial"/>
        </w:rPr>
        <w:t>Infotv</w:t>
      </w:r>
      <w:proofErr w:type="spellEnd"/>
      <w:r w:rsidRPr="006F6B8B">
        <w:rPr>
          <w:rFonts w:ascii="Arial" w:hAnsi="Arial" w:cs="Arial"/>
        </w:rPr>
        <w:t>. 15. § (3) bekezdése alapján 5 évig tartja nyilván.</w:t>
      </w:r>
    </w:p>
    <w:p w:rsidR="001227A9" w:rsidRDefault="001227A9" w:rsidP="001227A9">
      <w:pPr>
        <w:pStyle w:val="Listaszerbekezds"/>
        <w:spacing w:after="0" w:line="240" w:lineRule="auto"/>
        <w:ind w:left="0"/>
        <w:jc w:val="both"/>
        <w:rPr>
          <w:rFonts w:ascii="Arial" w:hAnsi="Arial" w:cs="Arial"/>
          <w:b/>
        </w:rPr>
      </w:pPr>
    </w:p>
    <w:p w:rsidR="001227A9" w:rsidRPr="006F6B8B" w:rsidRDefault="001227A9" w:rsidP="001227A9">
      <w:pPr>
        <w:pStyle w:val="Listaszerbekezds"/>
        <w:spacing w:after="0" w:line="240" w:lineRule="auto"/>
        <w:ind w:left="0"/>
        <w:jc w:val="both"/>
        <w:rPr>
          <w:rFonts w:ascii="Arial" w:hAnsi="Arial" w:cs="Arial"/>
          <w:b/>
        </w:rPr>
      </w:pPr>
    </w:p>
    <w:p w:rsidR="001227A9" w:rsidRPr="006F6B8B" w:rsidRDefault="001227A9" w:rsidP="001227A9">
      <w:pPr>
        <w:pStyle w:val="Listaszerbekezds"/>
        <w:numPr>
          <w:ilvl w:val="0"/>
          <w:numId w:val="4"/>
        </w:numPr>
        <w:spacing w:after="0" w:line="240" w:lineRule="auto"/>
        <w:ind w:left="357" w:hanging="357"/>
        <w:jc w:val="both"/>
        <w:rPr>
          <w:rFonts w:ascii="Arial" w:hAnsi="Arial" w:cs="Arial"/>
          <w:b/>
        </w:rPr>
      </w:pPr>
      <w:r w:rsidRPr="006F6B8B">
        <w:rPr>
          <w:rFonts w:ascii="Arial" w:hAnsi="Arial" w:cs="Arial"/>
          <w:b/>
        </w:rPr>
        <w:t xml:space="preserve">Hozzáférés az adatokhoz és az adattovábbítás </w:t>
      </w:r>
    </w:p>
    <w:p w:rsidR="001227A9" w:rsidRDefault="001227A9" w:rsidP="001227A9">
      <w:pPr>
        <w:spacing w:after="0" w:line="240" w:lineRule="auto"/>
        <w:jc w:val="both"/>
        <w:rPr>
          <w:rFonts w:ascii="Arial" w:hAnsi="Arial" w:cs="Arial"/>
        </w:rPr>
      </w:pPr>
    </w:p>
    <w:p w:rsidR="001227A9" w:rsidRPr="007854EA" w:rsidRDefault="001227A9" w:rsidP="001227A9">
      <w:pPr>
        <w:pStyle w:val="Listaszerbekezds"/>
        <w:spacing w:after="0" w:line="240" w:lineRule="auto"/>
        <w:ind w:left="0"/>
        <w:jc w:val="both"/>
        <w:rPr>
          <w:rFonts w:ascii="Arial" w:hAnsi="Arial" w:cs="Arial"/>
        </w:rPr>
      </w:pPr>
      <w:r w:rsidRPr="007854EA">
        <w:rPr>
          <w:rFonts w:ascii="Arial" w:hAnsi="Arial" w:cs="Arial"/>
        </w:rPr>
        <w:t>Az Adatkezelő az alábbi folyamatok során jogosult személyes adatok megismerésére és kezelésére:</w:t>
      </w:r>
    </w:p>
    <w:p w:rsidR="001227A9" w:rsidRDefault="001227A9" w:rsidP="001227A9">
      <w:pPr>
        <w:pStyle w:val="Listaszerbekezds"/>
        <w:spacing w:after="0" w:line="240" w:lineRule="auto"/>
        <w:ind w:left="0"/>
        <w:jc w:val="both"/>
        <w:rPr>
          <w:rFonts w:ascii="Arial" w:hAnsi="Arial" w:cs="Arial"/>
          <w:b/>
        </w:rPr>
      </w:pPr>
    </w:p>
    <w:p w:rsidR="001227A9" w:rsidRPr="00E73CA3" w:rsidRDefault="001227A9" w:rsidP="001227A9">
      <w:pPr>
        <w:pStyle w:val="listparagraph"/>
        <w:numPr>
          <w:ilvl w:val="0"/>
          <w:numId w:val="5"/>
        </w:numPr>
        <w:spacing w:after="0" w:line="240" w:lineRule="auto"/>
        <w:jc w:val="both"/>
        <w:rPr>
          <w:rFonts w:ascii="Arial" w:hAnsi="Arial" w:cs="Arial"/>
        </w:rPr>
      </w:pPr>
      <w:r w:rsidRPr="00E73CA3">
        <w:rPr>
          <w:rFonts w:ascii="Arial" w:hAnsi="Arial" w:cs="Arial"/>
        </w:rPr>
        <w:t>Futballkártya kiváltása és</w:t>
      </w:r>
      <w:r>
        <w:rPr>
          <w:rFonts w:ascii="Arial" w:hAnsi="Arial" w:cs="Arial"/>
        </w:rPr>
        <w:t xml:space="preserve"> </w:t>
      </w:r>
      <w:r w:rsidRPr="00E73CA3">
        <w:rPr>
          <w:rFonts w:ascii="Arial" w:hAnsi="Arial" w:cs="Arial"/>
        </w:rPr>
        <w:t>jegyértékesítés,</w:t>
      </w:r>
    </w:p>
    <w:p w:rsidR="001227A9" w:rsidRDefault="001227A9" w:rsidP="001227A9">
      <w:pPr>
        <w:pStyle w:val="listparagraph"/>
        <w:numPr>
          <w:ilvl w:val="0"/>
          <w:numId w:val="5"/>
        </w:numPr>
        <w:spacing w:after="0" w:line="240" w:lineRule="auto"/>
        <w:jc w:val="both"/>
        <w:rPr>
          <w:rFonts w:ascii="Arial" w:hAnsi="Arial" w:cs="Arial"/>
        </w:rPr>
      </w:pPr>
      <w:r>
        <w:rPr>
          <w:rFonts w:ascii="Arial" w:hAnsi="Arial" w:cs="Arial"/>
        </w:rPr>
        <w:t>beléptetés,</w:t>
      </w:r>
    </w:p>
    <w:p w:rsidR="001227A9" w:rsidRDefault="001227A9" w:rsidP="001227A9">
      <w:pPr>
        <w:pStyle w:val="listparagraph"/>
        <w:numPr>
          <w:ilvl w:val="0"/>
          <w:numId w:val="5"/>
        </w:numPr>
        <w:spacing w:after="0" w:line="240" w:lineRule="auto"/>
        <w:jc w:val="both"/>
        <w:rPr>
          <w:rFonts w:ascii="Arial" w:hAnsi="Arial" w:cs="Arial"/>
        </w:rPr>
      </w:pPr>
      <w:r>
        <w:rPr>
          <w:rFonts w:ascii="Arial" w:hAnsi="Arial" w:cs="Arial"/>
        </w:rPr>
        <w:t>rendezői adatfelvétel</w:t>
      </w:r>
    </w:p>
    <w:p w:rsidR="001227A9" w:rsidRDefault="001227A9" w:rsidP="001227A9">
      <w:pPr>
        <w:pStyle w:val="listparagraph"/>
        <w:numPr>
          <w:ilvl w:val="0"/>
          <w:numId w:val="5"/>
        </w:numPr>
        <w:spacing w:after="0" w:line="240" w:lineRule="auto"/>
        <w:jc w:val="both"/>
        <w:rPr>
          <w:rFonts w:ascii="Arial" w:hAnsi="Arial" w:cs="Arial"/>
        </w:rPr>
      </w:pPr>
      <w:r>
        <w:rPr>
          <w:rFonts w:ascii="Arial" w:hAnsi="Arial" w:cs="Arial"/>
        </w:rPr>
        <w:t>adattovábbítás a sportrendészeti nyilvántartásba,</w:t>
      </w:r>
    </w:p>
    <w:p w:rsidR="001227A9" w:rsidRDefault="001227A9" w:rsidP="001227A9">
      <w:pPr>
        <w:pStyle w:val="listparagraph"/>
        <w:numPr>
          <w:ilvl w:val="0"/>
          <w:numId w:val="5"/>
        </w:numPr>
        <w:spacing w:after="0" w:line="240" w:lineRule="auto"/>
        <w:jc w:val="both"/>
        <w:rPr>
          <w:rFonts w:ascii="Arial" w:hAnsi="Arial" w:cs="Arial"/>
        </w:rPr>
      </w:pPr>
      <w:r>
        <w:rPr>
          <w:rFonts w:ascii="Arial" w:hAnsi="Arial" w:cs="Arial"/>
        </w:rPr>
        <w:t>hozzájárulás alapú adatkezelés.</w:t>
      </w:r>
    </w:p>
    <w:p w:rsidR="001227A9" w:rsidRDefault="001227A9" w:rsidP="001227A9">
      <w:pPr>
        <w:pStyle w:val="Listaszerbekezds"/>
        <w:spacing w:after="0" w:line="240" w:lineRule="auto"/>
        <w:ind w:left="0"/>
        <w:jc w:val="both"/>
        <w:rPr>
          <w:rFonts w:ascii="Arial" w:hAnsi="Arial" w:cs="Arial"/>
          <w:b/>
        </w:rPr>
      </w:pPr>
    </w:p>
    <w:p w:rsidR="001227A9" w:rsidRPr="00FA64FF" w:rsidRDefault="001227A9" w:rsidP="001227A9">
      <w:pPr>
        <w:pStyle w:val="Listaszerbekezds"/>
        <w:spacing w:after="0" w:line="240" w:lineRule="auto"/>
        <w:ind w:left="0" w:firstLine="708"/>
        <w:jc w:val="both"/>
        <w:rPr>
          <w:rFonts w:ascii="Arial" w:hAnsi="Arial" w:cs="Arial"/>
          <w:u w:val="single"/>
        </w:rPr>
      </w:pPr>
      <w:r w:rsidRPr="00FA64FF">
        <w:rPr>
          <w:rFonts w:ascii="Arial" w:hAnsi="Arial" w:cs="Arial"/>
          <w:u w:val="single"/>
        </w:rPr>
        <w:t>6.1. Törvényen alapuló hozzáférés és továbbítás</w:t>
      </w:r>
    </w:p>
    <w:p w:rsidR="001227A9" w:rsidRDefault="001227A9" w:rsidP="001227A9">
      <w:pPr>
        <w:pStyle w:val="Listaszerbekezds"/>
        <w:spacing w:after="0" w:line="240" w:lineRule="auto"/>
        <w:ind w:left="0"/>
        <w:jc w:val="both"/>
        <w:rPr>
          <w:rFonts w:ascii="Arial" w:hAnsi="Arial" w:cs="Arial"/>
          <w:b/>
        </w:rPr>
      </w:pPr>
    </w:p>
    <w:p w:rsidR="001227A9" w:rsidRPr="000217E8" w:rsidRDefault="001227A9" w:rsidP="001227A9">
      <w:pPr>
        <w:pStyle w:val="Listaszerbekezds"/>
        <w:numPr>
          <w:ilvl w:val="0"/>
          <w:numId w:val="6"/>
        </w:numPr>
        <w:spacing w:after="0" w:line="240" w:lineRule="auto"/>
        <w:jc w:val="both"/>
        <w:rPr>
          <w:rFonts w:ascii="Arial" w:hAnsi="Arial" w:cs="Arial"/>
          <w:i/>
        </w:rPr>
      </w:pPr>
      <w:r w:rsidRPr="000217E8">
        <w:rPr>
          <w:rFonts w:ascii="Arial" w:hAnsi="Arial" w:cs="Arial"/>
          <w:i/>
        </w:rPr>
        <w:t>Klubkártya kiváltás és jegyértékesítés</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A futballkártya kiváltása során az adatkezelő a megbízott adatfeldolgozó útján bekéri a Sport tv. 72/B (2) bekezdés szerinti adatokat, illetve az önkéntes hozzájárulással érintett adatokat és azokat kezeli.</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sidRPr="00FF1CA0">
        <w:rPr>
          <w:rFonts w:ascii="Arial" w:hAnsi="Arial" w:cs="Arial"/>
        </w:rPr>
        <w:t xml:space="preserve">A szervező vagy a jegyértékesítést a szervező megbízásából végző személy a </w:t>
      </w:r>
      <w:r>
        <w:rPr>
          <w:rFonts w:ascii="Arial" w:hAnsi="Arial" w:cs="Arial"/>
        </w:rPr>
        <w:t>Futball</w:t>
      </w:r>
      <w:r w:rsidRPr="00FF1CA0">
        <w:rPr>
          <w:rFonts w:ascii="Arial" w:hAnsi="Arial" w:cs="Arial"/>
        </w:rPr>
        <w:t>kártya értékesítésekor a néző személyazonosságát egybevetheti a sportrendészeti nyilvántartás adataival. A sportrendészeti nyilvántartásban szereplő személynek klubkártya nem értékesíthető az eltiltó, a kitiltó vagy a kizáró határozat szerinti sportrendezvény helyszínére, illetve sportlétesítménybe.</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Futballkártya használatával történő névre szóló jegy értékesítése során a jegy kiállítója a Futballkártyához kapcsolt személyes adatokat a klubkártya rendszerből lehívja és annak alapján a jegyet kiállítja.</w:t>
      </w:r>
    </w:p>
    <w:p w:rsidR="001227A9" w:rsidRDefault="001227A9" w:rsidP="001227A9">
      <w:pPr>
        <w:pStyle w:val="Listaszerbekezds"/>
        <w:spacing w:after="0" w:line="240" w:lineRule="auto"/>
        <w:ind w:left="0"/>
        <w:jc w:val="both"/>
        <w:rPr>
          <w:rFonts w:ascii="Arial" w:hAnsi="Arial" w:cs="Arial"/>
        </w:rPr>
      </w:pPr>
    </w:p>
    <w:p w:rsidR="001227A9" w:rsidRPr="000217E8" w:rsidRDefault="001227A9" w:rsidP="001227A9">
      <w:pPr>
        <w:pStyle w:val="Listaszerbekezds"/>
        <w:numPr>
          <w:ilvl w:val="0"/>
          <w:numId w:val="6"/>
        </w:numPr>
        <w:spacing w:after="0" w:line="240" w:lineRule="auto"/>
        <w:jc w:val="both"/>
        <w:rPr>
          <w:rFonts w:ascii="Arial" w:hAnsi="Arial" w:cs="Arial"/>
          <w:i/>
        </w:rPr>
      </w:pPr>
      <w:r w:rsidRPr="000217E8">
        <w:rPr>
          <w:rFonts w:ascii="Arial" w:hAnsi="Arial" w:cs="Arial"/>
          <w:i/>
        </w:rPr>
        <w:t>Beléptetés</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sidRPr="001B3C2D">
        <w:rPr>
          <w:rFonts w:ascii="Arial" w:hAnsi="Arial" w:cs="Arial"/>
        </w:rPr>
        <w:t>Beléptető rendszer alkalmazása esetén</w:t>
      </w:r>
      <w:r>
        <w:rPr>
          <w:rFonts w:ascii="Arial" w:hAnsi="Arial" w:cs="Arial"/>
        </w:rPr>
        <w:t xml:space="preserve"> a</w:t>
      </w:r>
      <w:r w:rsidRPr="00E73CA3">
        <w:rPr>
          <w:rFonts w:ascii="Arial" w:hAnsi="Arial" w:cs="Arial"/>
        </w:rPr>
        <w:t xml:space="preserve"> beléptetéskor a rendező útján a belépőjegy vagy a bérlet birtokosának személyazonosságát ellenőrizheti, és a személyazonosság igazolására </w:t>
      </w:r>
      <w:r w:rsidRPr="00E73CA3">
        <w:rPr>
          <w:rFonts w:ascii="Arial" w:hAnsi="Arial" w:cs="Arial"/>
        </w:rPr>
        <w:lastRenderedPageBreak/>
        <w:t>alkalmas igazolványban szereplő személyes adatait egybevetheti - a rendőrség felhívására egybeveti - a belépőjegyhez vagy a bérlethez hozzárendelt személyes adatokkal.</w:t>
      </w:r>
    </w:p>
    <w:p w:rsidR="001227A9" w:rsidRPr="001B3C2D" w:rsidRDefault="001227A9" w:rsidP="001227A9">
      <w:pPr>
        <w:pStyle w:val="Listaszerbekezds"/>
        <w:spacing w:after="0" w:line="240" w:lineRule="auto"/>
        <w:ind w:left="0"/>
        <w:jc w:val="both"/>
        <w:rPr>
          <w:rFonts w:ascii="Arial" w:hAnsi="Arial" w:cs="Arial"/>
        </w:rPr>
      </w:pPr>
    </w:p>
    <w:p w:rsidR="001227A9" w:rsidRPr="006F6B8B" w:rsidRDefault="001227A9" w:rsidP="001227A9">
      <w:pPr>
        <w:spacing w:after="0" w:line="240" w:lineRule="auto"/>
        <w:ind w:firstLine="1"/>
        <w:jc w:val="both"/>
        <w:rPr>
          <w:rFonts w:ascii="Arial" w:hAnsi="Arial" w:cs="Arial"/>
        </w:rPr>
      </w:pPr>
      <w:r w:rsidRPr="006F6B8B">
        <w:rPr>
          <w:rFonts w:ascii="Arial" w:hAnsi="Arial" w:cs="Arial"/>
        </w:rPr>
        <w:t xml:space="preserve">A Sporttörvény rendelkezései alapján az adatkezelő </w:t>
      </w:r>
      <w:bookmarkStart w:id="6" w:name="pr858"/>
      <w:bookmarkEnd w:id="6"/>
      <w:r w:rsidRPr="006F6B8B">
        <w:rPr>
          <w:rFonts w:ascii="Arial" w:hAnsi="Arial" w:cs="Arial"/>
        </w:rPr>
        <w:t xml:space="preserve">az általa megbízott jegyértékesítő és a rendező szerv </w:t>
      </w:r>
      <w:r w:rsidRPr="006F6B8B">
        <w:rPr>
          <w:rFonts w:ascii="Arial" w:hAnsi="Arial" w:cs="Arial"/>
          <w:lang w:eastAsia="hu-HU"/>
        </w:rPr>
        <w:t>a jegyértékesítés és a sportrendezvényre történő beléptetés céljából adatot igényelhet a</w:t>
      </w:r>
      <w:r w:rsidRPr="006F6B8B">
        <w:rPr>
          <w:rFonts w:ascii="Arial" w:hAnsi="Arial" w:cs="Arial"/>
        </w:rPr>
        <w:t xml:space="preserve"> sportrendészeti nyilvántartásból. </w:t>
      </w:r>
    </w:p>
    <w:p w:rsidR="001227A9" w:rsidRPr="006F6B8B" w:rsidRDefault="001227A9" w:rsidP="001227A9">
      <w:pPr>
        <w:spacing w:after="0" w:line="240" w:lineRule="auto"/>
        <w:ind w:firstLine="1"/>
        <w:jc w:val="both"/>
        <w:rPr>
          <w:rFonts w:ascii="Arial" w:hAnsi="Arial" w:cs="Arial"/>
        </w:rPr>
      </w:pPr>
    </w:p>
    <w:p w:rsidR="001227A9" w:rsidRPr="006F6B8B" w:rsidRDefault="001227A9" w:rsidP="001227A9">
      <w:pPr>
        <w:spacing w:after="0" w:line="240" w:lineRule="auto"/>
        <w:ind w:firstLine="1"/>
        <w:jc w:val="both"/>
        <w:rPr>
          <w:rFonts w:ascii="Arial" w:hAnsi="Arial" w:cs="Arial"/>
        </w:rPr>
      </w:pPr>
      <w:r w:rsidRPr="006B41D7">
        <w:rPr>
          <w:rFonts w:ascii="Arial" w:hAnsi="Arial" w:cs="Arial"/>
        </w:rPr>
        <w:t>A sportrendészeti nyilvántartásból történő lekérdezés során az informatikai rendszerek között a személyes adatok titkosított formában kerülnek továbbításra.</w:t>
      </w:r>
    </w:p>
    <w:p w:rsidR="001227A9" w:rsidRPr="006F6B8B" w:rsidRDefault="001227A9" w:rsidP="001227A9">
      <w:pPr>
        <w:spacing w:after="0" w:line="240" w:lineRule="auto"/>
        <w:ind w:firstLine="1"/>
        <w:jc w:val="both"/>
        <w:rPr>
          <w:rFonts w:ascii="Arial" w:hAnsi="Arial" w:cs="Arial"/>
        </w:rPr>
      </w:pPr>
    </w:p>
    <w:p w:rsidR="001227A9" w:rsidRPr="001B3C2D" w:rsidRDefault="001227A9" w:rsidP="001227A9">
      <w:pPr>
        <w:spacing w:after="0" w:line="240" w:lineRule="auto"/>
        <w:jc w:val="both"/>
        <w:rPr>
          <w:rFonts w:ascii="Arial" w:hAnsi="Arial" w:cs="Arial"/>
        </w:rPr>
      </w:pPr>
      <w:r w:rsidRPr="006F6B8B">
        <w:rPr>
          <w:rFonts w:ascii="Arial" w:hAnsi="Arial" w:cs="Arial"/>
        </w:rPr>
        <w:t>A Sporttörvény rendelkezései értelmében a néző a sportrendezvény helyszínére akkor léptethető be, ha vállalja, hogy a rendező felszólítására igazolja személyazonosságát. A beléptetéskor a rendező a belépőjegy, a bérlet birtokosának személyazonosságát ellenőrizheti, és személyes adatait egybevetheti – a rendőrség felhívására egybeveti –a belépőjegy vagy a bérlet adataival.</w:t>
      </w:r>
      <w:r w:rsidRPr="001B3C2D">
        <w:rPr>
          <w:rFonts w:ascii="Arial" w:hAnsi="Arial" w:cs="Arial"/>
        </w:rPr>
        <w:t xml:space="preserve"> </w:t>
      </w:r>
    </w:p>
    <w:p w:rsidR="001227A9" w:rsidRPr="001B3C2D" w:rsidRDefault="001227A9" w:rsidP="001227A9">
      <w:pPr>
        <w:spacing w:after="0" w:line="240" w:lineRule="auto"/>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r w:rsidRPr="006F6B8B">
        <w:rPr>
          <w:rFonts w:ascii="Arial" w:hAnsi="Arial" w:cs="Arial"/>
        </w:rPr>
        <w:t xml:space="preserve">A Sporttörvény 72/B. § (5) bekezdése alapján a belépőjegy, a bérlet, vagy a </w:t>
      </w:r>
      <w:r>
        <w:rPr>
          <w:rFonts w:ascii="Arial" w:hAnsi="Arial" w:cs="Arial"/>
        </w:rPr>
        <w:t>Futball</w:t>
      </w:r>
      <w:r w:rsidRPr="006F6B8B">
        <w:rPr>
          <w:rFonts w:ascii="Arial" w:hAnsi="Arial" w:cs="Arial"/>
        </w:rPr>
        <w:t>kártya érvényességének lejártát követő 3 munkanapon belül az érintett néző nevét, születési helyét és idejét, anyja nevét, valamint lakcímét megkeresésre a nyomozó hatóság, az ügyészség, illetve a bíróság részére büntető- vagy szabálysértési eljárásban bizonyítási eszközként való felhasználás céljából továbbítani lehet.</w:t>
      </w:r>
    </w:p>
    <w:p w:rsidR="001227A9" w:rsidRDefault="001227A9" w:rsidP="001227A9">
      <w:pPr>
        <w:pStyle w:val="Listaszerbekezds"/>
        <w:spacing w:after="0" w:line="240" w:lineRule="auto"/>
        <w:ind w:left="0"/>
        <w:jc w:val="both"/>
        <w:rPr>
          <w:rFonts w:ascii="Arial" w:hAnsi="Arial" w:cs="Arial"/>
        </w:rPr>
      </w:pPr>
    </w:p>
    <w:p w:rsidR="001227A9" w:rsidRPr="000217E8" w:rsidRDefault="001227A9" w:rsidP="001227A9">
      <w:pPr>
        <w:pStyle w:val="Listaszerbekezds"/>
        <w:numPr>
          <w:ilvl w:val="0"/>
          <w:numId w:val="6"/>
        </w:numPr>
        <w:spacing w:after="0" w:line="240" w:lineRule="auto"/>
        <w:jc w:val="both"/>
        <w:rPr>
          <w:rFonts w:ascii="Arial" w:hAnsi="Arial" w:cs="Arial"/>
          <w:i/>
        </w:rPr>
      </w:pPr>
      <w:r w:rsidRPr="000217E8">
        <w:rPr>
          <w:rFonts w:ascii="Arial" w:hAnsi="Arial" w:cs="Arial"/>
          <w:i/>
        </w:rPr>
        <w:t>Rendezői adatfelvétel és továbbítás a szervező részére</w:t>
      </w:r>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r w:rsidRPr="006F6B8B">
        <w:rPr>
          <w:rFonts w:ascii="Arial" w:hAnsi="Arial" w:cs="Arial"/>
        </w:rPr>
        <w:t>A rendező a kizárás érdekében a rögzített személyes adatokat átadja a szervezőnek.</w:t>
      </w:r>
    </w:p>
    <w:p w:rsidR="001227A9" w:rsidRPr="001B3C2D" w:rsidRDefault="001227A9" w:rsidP="001227A9">
      <w:pPr>
        <w:spacing w:after="0" w:line="240" w:lineRule="auto"/>
        <w:jc w:val="both"/>
        <w:rPr>
          <w:rFonts w:ascii="Arial" w:hAnsi="Arial" w:cs="Arial"/>
        </w:rPr>
      </w:pPr>
    </w:p>
    <w:p w:rsidR="001227A9" w:rsidRDefault="001227A9" w:rsidP="001227A9">
      <w:pPr>
        <w:spacing w:after="0" w:line="240" w:lineRule="auto"/>
        <w:jc w:val="both"/>
        <w:rPr>
          <w:rFonts w:ascii="Arial" w:hAnsi="Arial" w:cs="Arial"/>
        </w:rPr>
      </w:pPr>
    </w:p>
    <w:p w:rsidR="001227A9" w:rsidRPr="000217E8" w:rsidRDefault="001227A9" w:rsidP="001227A9">
      <w:pPr>
        <w:pStyle w:val="Listaszerbekezds"/>
        <w:numPr>
          <w:ilvl w:val="0"/>
          <w:numId w:val="6"/>
        </w:numPr>
        <w:spacing w:after="0" w:line="240" w:lineRule="auto"/>
        <w:jc w:val="both"/>
        <w:rPr>
          <w:rFonts w:ascii="Arial" w:hAnsi="Arial" w:cs="Arial"/>
          <w:i/>
        </w:rPr>
      </w:pPr>
      <w:r w:rsidRPr="000217E8">
        <w:rPr>
          <w:rFonts w:ascii="Arial" w:hAnsi="Arial" w:cs="Arial"/>
          <w:i/>
        </w:rPr>
        <w:t>Adattovábbítás a sportrendészeti nyilvántartásba,</w:t>
      </w:r>
    </w:p>
    <w:p w:rsidR="001227A9"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A szervező az általa kizárt személy nevét, születési helyét és idejét, a kizárás időtartamát, a sportlétesítmény megnevezését, valamint azon sportrendezvények körét, amelyre kizárás hatálya kiterjed, 3 napon belül továbbítja a sportrendészeti nyilvántartásba.</w:t>
      </w:r>
    </w:p>
    <w:p w:rsidR="001227A9" w:rsidRPr="006F6B8B" w:rsidRDefault="001227A9" w:rsidP="001227A9">
      <w:pPr>
        <w:spacing w:after="0" w:line="240" w:lineRule="auto"/>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r w:rsidRPr="006F6B8B">
        <w:rPr>
          <w:rFonts w:ascii="Arial" w:hAnsi="Arial" w:cs="Arial"/>
        </w:rPr>
        <w:t xml:space="preserve">A Sporttörvény 72/A. § (7) bekezdése szerint a szervező vagy a jegyértékesítést a szervező megbízásából végző személy a belépőjegy vagy a bérlet értékesítésekor jogosult a néző személyazonosságát a személyazonosság igazolására alkalmas igazolvány és a </w:t>
      </w:r>
      <w:r>
        <w:rPr>
          <w:rFonts w:ascii="Arial" w:hAnsi="Arial" w:cs="Arial"/>
        </w:rPr>
        <w:t>Futball</w:t>
      </w:r>
      <w:r w:rsidRPr="006F6B8B">
        <w:rPr>
          <w:rFonts w:ascii="Arial" w:hAnsi="Arial" w:cs="Arial"/>
        </w:rPr>
        <w:t xml:space="preserve">kártya adatai alapján megállapítani. </w:t>
      </w:r>
    </w:p>
    <w:p w:rsidR="001227A9" w:rsidRPr="006F6B8B"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p>
    <w:p w:rsidR="001227A9" w:rsidRPr="00FA64FF" w:rsidRDefault="001227A9" w:rsidP="001227A9">
      <w:pPr>
        <w:pStyle w:val="Listaszerbekezds"/>
        <w:spacing w:after="0" w:line="240" w:lineRule="auto"/>
        <w:ind w:left="0" w:firstLine="708"/>
        <w:jc w:val="both"/>
        <w:rPr>
          <w:rFonts w:ascii="Arial" w:hAnsi="Arial" w:cs="Arial"/>
          <w:u w:val="single"/>
        </w:rPr>
      </w:pPr>
      <w:r w:rsidRPr="00FA64FF">
        <w:rPr>
          <w:rFonts w:ascii="Arial" w:hAnsi="Arial" w:cs="Arial"/>
          <w:u w:val="single"/>
        </w:rPr>
        <w:t>6.2. Hozzájáruláson alapuló hozzáférés és adattovábbítás</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A hozzájárulás keretében megadott adatokhoz hozzáférhetnek az adatkezelő által bevont adatfeldolgozók az adatkezelés technikai folyamata által megkívánt mértékig.</w:t>
      </w:r>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r w:rsidRPr="006F6B8B">
        <w:rPr>
          <w:rFonts w:ascii="Arial" w:hAnsi="Arial" w:cs="Arial"/>
        </w:rPr>
        <w:t>A hozzájáruláson alapuló adatkezelés körében kezelt adatok csak az érintett kifejezett hozzájárulásával továbbíthatók.</w:t>
      </w:r>
    </w:p>
    <w:p w:rsidR="001227A9" w:rsidRDefault="001227A9" w:rsidP="001227A9">
      <w:pPr>
        <w:pStyle w:val="Listaszerbekezds"/>
        <w:spacing w:after="0" w:line="240" w:lineRule="auto"/>
        <w:ind w:left="0"/>
        <w:jc w:val="both"/>
        <w:rPr>
          <w:rFonts w:ascii="Arial" w:hAnsi="Arial" w:cs="Arial"/>
        </w:rPr>
      </w:pPr>
    </w:p>
    <w:p w:rsidR="001227A9" w:rsidRPr="00FC4D0C" w:rsidRDefault="001227A9" w:rsidP="001227A9">
      <w:pPr>
        <w:pStyle w:val="Listaszerbekezds"/>
        <w:spacing w:after="0" w:line="240" w:lineRule="auto"/>
        <w:ind w:left="0" w:firstLine="708"/>
        <w:jc w:val="both"/>
        <w:rPr>
          <w:rFonts w:ascii="Arial" w:hAnsi="Arial" w:cs="Arial"/>
          <w:u w:val="single"/>
        </w:rPr>
      </w:pPr>
      <w:r>
        <w:rPr>
          <w:rFonts w:ascii="Arial" w:hAnsi="Arial" w:cs="Arial"/>
          <w:u w:val="single"/>
        </w:rPr>
        <w:t>6.3. Automatikus adatfeldolgozáson alapuló döntés</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 xml:space="preserve">Az adatkezelők által alkalmazott, jelen adatvédelmi tájékoztatóval érintett jegy-, bérlet és klubkártya értékesítési rendszer célja a stadionok biztonságának növelése, a </w:t>
      </w:r>
      <w:proofErr w:type="spellStart"/>
      <w:r>
        <w:rPr>
          <w:rFonts w:ascii="Arial" w:hAnsi="Arial" w:cs="Arial"/>
        </w:rPr>
        <w:t>sporthuliganiznus</w:t>
      </w:r>
      <w:proofErr w:type="spellEnd"/>
      <w:r>
        <w:rPr>
          <w:rFonts w:ascii="Arial" w:hAnsi="Arial" w:cs="Arial"/>
        </w:rPr>
        <w:t xml:space="preserve"> visszaszorítása. Ezen cél érdekében a jegyértékesítési rendszer automatikusan, emberi beavatkozás nélkül meghatározott időközönként a felvett adatokat összeveti a sportrendészeti nyilvántartásban szereplő adatokkal.</w:t>
      </w:r>
    </w:p>
    <w:p w:rsidR="001227A9" w:rsidRDefault="001227A9" w:rsidP="001227A9">
      <w:pPr>
        <w:pStyle w:val="Listaszerbekezds"/>
        <w:spacing w:after="0" w:line="240" w:lineRule="auto"/>
        <w:ind w:left="0"/>
        <w:jc w:val="both"/>
        <w:rPr>
          <w:rFonts w:ascii="Arial" w:hAnsi="Arial" w:cs="Arial"/>
        </w:rPr>
      </w:pPr>
      <w:r>
        <w:rPr>
          <w:rFonts w:ascii="Arial" w:hAnsi="Arial" w:cs="Arial"/>
        </w:rPr>
        <w:lastRenderedPageBreak/>
        <w:t>Amennyiben az adategybevetés alapján a program egybeesést állapít meg a már értékesített jegyhez kapcsolt személyes adatok és a sportrendészeti nyilvántartásban szereplő adatok között, úgy a már kiadott jegyet automatikusan érvényteleníti és azzal a belépés lehetetlenné válik.</w:t>
      </w:r>
    </w:p>
    <w:p w:rsidR="001227A9" w:rsidRDefault="001227A9" w:rsidP="001227A9">
      <w:pPr>
        <w:pStyle w:val="Listaszerbekezds"/>
        <w:spacing w:after="0" w:line="240" w:lineRule="auto"/>
        <w:ind w:left="0"/>
        <w:jc w:val="both"/>
        <w:rPr>
          <w:rFonts w:ascii="Arial" w:hAnsi="Arial" w:cs="Arial"/>
        </w:rPr>
      </w:pPr>
      <w:r>
        <w:rPr>
          <w:rFonts w:ascii="Arial" w:hAnsi="Arial" w:cs="Arial"/>
        </w:rPr>
        <w:t>A program előre megírt algoritmus alapján, emberi beavatkozás nélkül folytatja le az adategyeztetést és intézkedik a jegy érvényességének visszavonásáról.</w:t>
      </w:r>
    </w:p>
    <w:p w:rsidR="001227A9" w:rsidRDefault="001227A9" w:rsidP="001227A9">
      <w:pPr>
        <w:pStyle w:val="Listaszerbekezds"/>
        <w:spacing w:after="0" w:line="240" w:lineRule="auto"/>
        <w:ind w:left="0"/>
        <w:jc w:val="both"/>
        <w:rPr>
          <w:rFonts w:ascii="Arial" w:hAnsi="Arial" w:cs="Arial"/>
        </w:rPr>
      </w:pPr>
      <w:r>
        <w:rPr>
          <w:rFonts w:ascii="Arial" w:hAnsi="Arial" w:cs="Arial"/>
        </w:rPr>
        <w:t xml:space="preserve"> </w:t>
      </w:r>
    </w:p>
    <w:p w:rsidR="001227A9" w:rsidRDefault="001227A9" w:rsidP="001227A9">
      <w:pPr>
        <w:pStyle w:val="Listaszerbekezds"/>
        <w:spacing w:after="0" w:line="240" w:lineRule="auto"/>
        <w:ind w:left="0"/>
        <w:jc w:val="both"/>
        <w:rPr>
          <w:rFonts w:ascii="Arial" w:hAnsi="Arial" w:cs="Arial"/>
        </w:rPr>
      </w:pPr>
      <w:r>
        <w:rPr>
          <w:rFonts w:ascii="Arial" w:hAnsi="Arial" w:cs="Arial"/>
        </w:rPr>
        <w:t>A beléptetést ellenőrző rendező a jegy érvénytelenségét a beléptetés során, az e célra rendszeresített elektronikus eszközzel állapítja meg. Ennek során a rendező nem szerez ismereteket arról, hogy az adott személy milyen okból és menny ideig tartozik olyan sportrendészeti intézkedés hatálya alá, amelynek okán a sportrendészeti nyilvántartás az adatait tartalmazza és a rendszer a jegyet érvénytelenítette.</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 xml:space="preserve">Adatkezelő és a megbízott adatfeldolgozó </w:t>
      </w:r>
      <w:r w:rsidRPr="00285CD3">
        <w:rPr>
          <w:rFonts w:ascii="Arial" w:hAnsi="Arial" w:cs="Arial"/>
        </w:rPr>
        <w:t>további intézkedésekkel biztosítja</w:t>
      </w:r>
      <w:r>
        <w:rPr>
          <w:rFonts w:ascii="Arial" w:hAnsi="Arial" w:cs="Arial"/>
        </w:rPr>
        <w:t>:</w:t>
      </w:r>
    </w:p>
    <w:p w:rsidR="001227A9" w:rsidRPr="00285CD3" w:rsidRDefault="001227A9" w:rsidP="001227A9">
      <w:pPr>
        <w:pStyle w:val="Listaszerbekezds"/>
        <w:spacing w:after="0" w:line="240" w:lineRule="auto"/>
        <w:jc w:val="both"/>
        <w:rPr>
          <w:rFonts w:ascii="Arial" w:hAnsi="Arial" w:cs="Arial"/>
        </w:rPr>
      </w:pPr>
      <w:proofErr w:type="gramStart"/>
      <w:r w:rsidRPr="00285CD3">
        <w:rPr>
          <w:rFonts w:ascii="Arial" w:hAnsi="Arial" w:cs="Arial"/>
        </w:rPr>
        <w:t>a</w:t>
      </w:r>
      <w:proofErr w:type="gramEnd"/>
      <w:r w:rsidRPr="00285CD3">
        <w:rPr>
          <w:rFonts w:ascii="Arial" w:hAnsi="Arial" w:cs="Arial"/>
        </w:rPr>
        <w:t xml:space="preserve">) </w:t>
      </w:r>
      <w:proofErr w:type="spellStart"/>
      <w:r w:rsidRPr="00285CD3">
        <w:rPr>
          <w:rFonts w:ascii="Arial" w:hAnsi="Arial" w:cs="Arial"/>
        </w:rPr>
        <w:t>a</w:t>
      </w:r>
      <w:proofErr w:type="spellEnd"/>
      <w:r w:rsidRPr="00285CD3">
        <w:rPr>
          <w:rFonts w:ascii="Arial" w:hAnsi="Arial" w:cs="Arial"/>
        </w:rPr>
        <w:t xml:space="preserve"> jogosulatlan adatbevitel megakadályozását;</w:t>
      </w:r>
    </w:p>
    <w:p w:rsidR="001227A9" w:rsidRPr="00285CD3" w:rsidRDefault="001227A9" w:rsidP="001227A9">
      <w:pPr>
        <w:pStyle w:val="Listaszerbekezds"/>
        <w:spacing w:after="0" w:line="240" w:lineRule="auto"/>
        <w:jc w:val="both"/>
        <w:rPr>
          <w:rFonts w:ascii="Arial" w:hAnsi="Arial" w:cs="Arial"/>
        </w:rPr>
      </w:pPr>
      <w:r w:rsidRPr="00285CD3">
        <w:rPr>
          <w:rFonts w:ascii="Arial" w:hAnsi="Arial" w:cs="Arial"/>
        </w:rPr>
        <w:t>b) az automatikus adatfeldolgozó rendszerek jogosulatlan személyek általi, adatátviteli berendezés segítségével történő használatának megakadályozását;</w:t>
      </w:r>
    </w:p>
    <w:p w:rsidR="001227A9" w:rsidRPr="00285CD3" w:rsidRDefault="001227A9" w:rsidP="001227A9">
      <w:pPr>
        <w:pStyle w:val="Listaszerbekezds"/>
        <w:spacing w:after="0" w:line="240" w:lineRule="auto"/>
        <w:jc w:val="both"/>
        <w:rPr>
          <w:rFonts w:ascii="Arial" w:hAnsi="Arial" w:cs="Arial"/>
        </w:rPr>
      </w:pPr>
      <w:r w:rsidRPr="00285CD3">
        <w:rPr>
          <w:rFonts w:ascii="Arial" w:hAnsi="Arial" w:cs="Arial"/>
        </w:rPr>
        <w:t>c) annak ellenőrizhetőségét és megállapíthatóságát, hogy a személyes adatokat adatátviteli berendezés alkalmazásával mely szerveknek továbbították vagy továbbíthatják;</w:t>
      </w:r>
    </w:p>
    <w:p w:rsidR="001227A9" w:rsidRPr="00285CD3" w:rsidRDefault="001227A9" w:rsidP="001227A9">
      <w:pPr>
        <w:pStyle w:val="Listaszerbekezds"/>
        <w:spacing w:after="0" w:line="240" w:lineRule="auto"/>
        <w:jc w:val="both"/>
        <w:rPr>
          <w:rFonts w:ascii="Arial" w:hAnsi="Arial" w:cs="Arial"/>
        </w:rPr>
      </w:pPr>
      <w:r w:rsidRPr="00285CD3">
        <w:rPr>
          <w:rFonts w:ascii="Arial" w:hAnsi="Arial" w:cs="Arial"/>
        </w:rPr>
        <w:t>d) annak ellenőrizhetőségét és megállapíthatóságát, hogy mely személyes adatokat, mikor és ki vitte be az automatikus adatfeldolgozó rendszerekbe;</w:t>
      </w:r>
    </w:p>
    <w:p w:rsidR="001227A9" w:rsidRPr="00285CD3" w:rsidRDefault="001227A9" w:rsidP="001227A9">
      <w:pPr>
        <w:pStyle w:val="Listaszerbekezds"/>
        <w:spacing w:after="0" w:line="240" w:lineRule="auto"/>
        <w:jc w:val="both"/>
        <w:rPr>
          <w:rFonts w:ascii="Arial" w:hAnsi="Arial" w:cs="Arial"/>
        </w:rPr>
      </w:pPr>
      <w:proofErr w:type="gramStart"/>
      <w:r w:rsidRPr="00285CD3">
        <w:rPr>
          <w:rFonts w:ascii="Arial" w:hAnsi="Arial" w:cs="Arial"/>
        </w:rPr>
        <w:t>e</w:t>
      </w:r>
      <w:proofErr w:type="gramEnd"/>
      <w:r w:rsidRPr="00285CD3">
        <w:rPr>
          <w:rFonts w:ascii="Arial" w:hAnsi="Arial" w:cs="Arial"/>
        </w:rPr>
        <w:t>) a telepített rendszerek üzemzavar esetén történő helyreállíthatóságát és</w:t>
      </w:r>
    </w:p>
    <w:p w:rsidR="001227A9" w:rsidRDefault="001227A9" w:rsidP="001227A9">
      <w:pPr>
        <w:pStyle w:val="Listaszerbekezds"/>
        <w:spacing w:after="0" w:line="240" w:lineRule="auto"/>
        <w:jc w:val="both"/>
        <w:rPr>
          <w:rFonts w:ascii="Arial" w:hAnsi="Arial" w:cs="Arial"/>
        </w:rPr>
      </w:pPr>
      <w:proofErr w:type="gramStart"/>
      <w:r w:rsidRPr="00285CD3">
        <w:rPr>
          <w:rFonts w:ascii="Arial" w:hAnsi="Arial" w:cs="Arial"/>
        </w:rPr>
        <w:t>f</w:t>
      </w:r>
      <w:proofErr w:type="gramEnd"/>
      <w:r w:rsidRPr="00285CD3">
        <w:rPr>
          <w:rFonts w:ascii="Arial" w:hAnsi="Arial" w:cs="Arial"/>
        </w:rPr>
        <w:t>) azt, hogy az automatizált feldolgozás során fellépő hibákról jelentés készüljön.</w:t>
      </w:r>
    </w:p>
    <w:p w:rsidR="001227A9"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numPr>
          <w:ilvl w:val="0"/>
          <w:numId w:val="4"/>
        </w:numPr>
        <w:spacing w:after="0" w:line="240" w:lineRule="auto"/>
        <w:ind w:left="357" w:hanging="357"/>
        <w:jc w:val="both"/>
        <w:rPr>
          <w:rFonts w:ascii="Arial" w:hAnsi="Arial" w:cs="Arial"/>
          <w:b/>
        </w:rPr>
      </w:pPr>
      <w:r w:rsidRPr="006F6B8B">
        <w:rPr>
          <w:rFonts w:ascii="Arial" w:hAnsi="Arial" w:cs="Arial"/>
          <w:b/>
        </w:rPr>
        <w:t>Az adat megismerésére jogosultak köre</w:t>
      </w:r>
    </w:p>
    <w:p w:rsidR="001227A9" w:rsidRDefault="001227A9" w:rsidP="001227A9">
      <w:pPr>
        <w:pStyle w:val="Listaszerbekezds"/>
        <w:spacing w:after="0" w:line="240" w:lineRule="auto"/>
        <w:ind w:left="0"/>
        <w:jc w:val="both"/>
        <w:rPr>
          <w:rFonts w:ascii="Arial" w:hAnsi="Arial" w:cs="Arial"/>
          <w:b/>
        </w:rPr>
      </w:pPr>
    </w:p>
    <w:p w:rsidR="001227A9" w:rsidRPr="006F6B8B" w:rsidRDefault="001227A9" w:rsidP="001227A9">
      <w:pPr>
        <w:pStyle w:val="Listaszerbekezds"/>
        <w:spacing w:after="0" w:line="240" w:lineRule="auto"/>
        <w:ind w:left="0"/>
        <w:jc w:val="both"/>
        <w:rPr>
          <w:rFonts w:ascii="Arial" w:hAnsi="Arial" w:cs="Arial"/>
        </w:rPr>
      </w:pPr>
      <w:r w:rsidRPr="006F6B8B">
        <w:rPr>
          <w:rFonts w:ascii="Arial" w:hAnsi="Arial" w:cs="Arial"/>
        </w:rPr>
        <w:t xml:space="preserve">A törvényi adatok megismerésére csak az adatkezelő, az adatfeldolgozó, valamint a törvényben hivatkozott hatóságok és csak a törvényben meghatározott cél elérése érdekében jogosultak. </w:t>
      </w:r>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spacing w:after="0" w:line="240" w:lineRule="auto"/>
        <w:ind w:firstLine="12"/>
        <w:jc w:val="both"/>
        <w:rPr>
          <w:rFonts w:ascii="Arial" w:hAnsi="Arial" w:cs="Arial"/>
        </w:rPr>
      </w:pPr>
      <w:r w:rsidRPr="006F6B8B">
        <w:rPr>
          <w:rFonts w:ascii="Arial" w:hAnsi="Arial" w:cs="Arial"/>
        </w:rPr>
        <w:t xml:space="preserve">Írásbeli szerződés alapján, az adatkezelő nevében az MLSZ által eseti jelleggel megbízott rendező szerve a beléptetéskor a törvényben meghatározott személyes adatokat, valamint a személyazonosság igazolása érdekében bemutatott, ezt a célt szolgáló okmányban feltüntetett személyes adatokat megismerheti. Arról jegyzetet, felvételt csak abban az esetben készíthet, ha a sportlétesítményből eltávolítandó néző személyazonosságát kell megállapítania. Az így megismert adatokat csak a sportrendezvény szervezője vagy a helyszínre érkező hatóság részére történő átadás érdekében használhatja fel. </w:t>
      </w:r>
    </w:p>
    <w:p w:rsidR="001227A9" w:rsidRPr="006F6B8B" w:rsidRDefault="001227A9" w:rsidP="001227A9">
      <w:pPr>
        <w:spacing w:after="0" w:line="240" w:lineRule="auto"/>
        <w:ind w:firstLine="12"/>
        <w:jc w:val="both"/>
        <w:rPr>
          <w:rFonts w:ascii="Arial" w:hAnsi="Arial" w:cs="Arial"/>
          <w:b/>
        </w:rPr>
      </w:pPr>
    </w:p>
    <w:p w:rsidR="001227A9" w:rsidRPr="006F6B8B" w:rsidRDefault="001227A9" w:rsidP="001227A9">
      <w:pPr>
        <w:pStyle w:val="Listaszerbekezds"/>
        <w:spacing w:after="0" w:line="240" w:lineRule="auto"/>
        <w:ind w:left="0"/>
        <w:jc w:val="both"/>
        <w:rPr>
          <w:rFonts w:ascii="Arial" w:hAnsi="Arial" w:cs="Arial"/>
        </w:rPr>
      </w:pPr>
      <w:r w:rsidRPr="006F6B8B">
        <w:rPr>
          <w:rFonts w:ascii="Arial" w:hAnsi="Arial" w:cs="Arial"/>
        </w:rPr>
        <w:t>A hozzájáruláson alapuló adatkezelés körében megadott személyes adatok megismerésére csak a hozzájárulás címzettje és adatfeldolgozója jogosult.</w:t>
      </w:r>
    </w:p>
    <w:p w:rsidR="001227A9" w:rsidRPr="006F6B8B" w:rsidRDefault="001227A9" w:rsidP="001227A9">
      <w:pPr>
        <w:pStyle w:val="Listaszerbekezds"/>
        <w:spacing w:after="0" w:line="240" w:lineRule="auto"/>
        <w:ind w:left="0"/>
        <w:jc w:val="both"/>
        <w:rPr>
          <w:rFonts w:ascii="Arial" w:hAnsi="Arial" w:cs="Arial"/>
          <w:b/>
        </w:rPr>
      </w:pPr>
    </w:p>
    <w:p w:rsidR="001227A9" w:rsidRPr="006F6B8B" w:rsidRDefault="001227A9" w:rsidP="001227A9">
      <w:pPr>
        <w:pStyle w:val="Listaszerbekezds"/>
        <w:spacing w:after="0" w:line="240" w:lineRule="auto"/>
        <w:ind w:left="0"/>
        <w:jc w:val="both"/>
        <w:rPr>
          <w:rFonts w:ascii="Arial" w:hAnsi="Arial" w:cs="Arial"/>
          <w:b/>
        </w:rPr>
      </w:pPr>
    </w:p>
    <w:p w:rsidR="001227A9" w:rsidRPr="006F6B8B" w:rsidRDefault="001227A9" w:rsidP="001227A9">
      <w:pPr>
        <w:pStyle w:val="Listaszerbekezds"/>
        <w:numPr>
          <w:ilvl w:val="0"/>
          <w:numId w:val="4"/>
        </w:numPr>
        <w:spacing w:after="0" w:line="240" w:lineRule="auto"/>
        <w:ind w:left="357" w:hanging="357"/>
        <w:jc w:val="both"/>
        <w:rPr>
          <w:rFonts w:ascii="Arial" w:hAnsi="Arial" w:cs="Arial"/>
          <w:b/>
        </w:rPr>
      </w:pPr>
      <w:r w:rsidRPr="006F6B8B">
        <w:rPr>
          <w:rFonts w:ascii="Arial" w:hAnsi="Arial" w:cs="Arial"/>
          <w:b/>
        </w:rPr>
        <w:t>Adatbiztonsági intézkedések</w:t>
      </w:r>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r w:rsidRPr="006F6B8B">
        <w:rPr>
          <w:rFonts w:ascii="Arial" w:hAnsi="Arial" w:cs="Arial"/>
        </w:rPr>
        <w:t>Az MLSZ közreműködésével létrehozott informatikai rendszer garantálja, hogy:</w:t>
      </w:r>
    </w:p>
    <w:p w:rsidR="001227A9" w:rsidRPr="006F6B8B" w:rsidRDefault="001227A9" w:rsidP="001227A9">
      <w:pPr>
        <w:pStyle w:val="Listaszerbekezds"/>
        <w:numPr>
          <w:ilvl w:val="0"/>
          <w:numId w:val="1"/>
        </w:numPr>
        <w:tabs>
          <w:tab w:val="clear" w:pos="720"/>
          <w:tab w:val="num" w:pos="993"/>
        </w:tabs>
        <w:spacing w:after="0" w:line="240" w:lineRule="auto"/>
        <w:ind w:left="284" w:hanging="284"/>
        <w:jc w:val="both"/>
        <w:rPr>
          <w:rFonts w:ascii="Arial" w:hAnsi="Arial" w:cs="Arial"/>
        </w:rPr>
      </w:pPr>
      <w:r w:rsidRPr="006F6B8B">
        <w:rPr>
          <w:rFonts w:ascii="Arial" w:hAnsi="Arial" w:cs="Arial"/>
        </w:rPr>
        <w:t xml:space="preserve">a kezelt személyes adatokhoz </w:t>
      </w:r>
      <w:r w:rsidRPr="006F6B8B">
        <w:rPr>
          <w:rFonts w:ascii="Arial" w:eastAsia="Calibri" w:hAnsi="Arial" w:cs="Arial"/>
        </w:rPr>
        <w:t>csak az erre jogosultak férhetnek hozzá személyenként kiadott felhasználónév és jelszó birtokában;</w:t>
      </w:r>
    </w:p>
    <w:p w:rsidR="001227A9" w:rsidRPr="006F6B8B" w:rsidRDefault="001227A9" w:rsidP="001227A9">
      <w:pPr>
        <w:pStyle w:val="Listaszerbekezds"/>
        <w:numPr>
          <w:ilvl w:val="0"/>
          <w:numId w:val="1"/>
        </w:numPr>
        <w:tabs>
          <w:tab w:val="clear" w:pos="720"/>
          <w:tab w:val="num" w:pos="993"/>
        </w:tabs>
        <w:spacing w:after="0" w:line="240" w:lineRule="auto"/>
        <w:ind w:left="284" w:hanging="284"/>
        <w:jc w:val="both"/>
        <w:rPr>
          <w:rFonts w:ascii="Arial" w:hAnsi="Arial" w:cs="Arial"/>
        </w:rPr>
      </w:pPr>
      <w:r w:rsidRPr="006F6B8B">
        <w:rPr>
          <w:rFonts w:ascii="Arial" w:eastAsia="Calibri" w:hAnsi="Arial" w:cs="Arial"/>
        </w:rPr>
        <w:t>a rendszerben létrehozott szerepkörök biztosítják, hogy mindenki csak a munkájához szükséges mértékben férjen hozzá az adatokhoz;</w:t>
      </w:r>
    </w:p>
    <w:p w:rsidR="001227A9" w:rsidRPr="006F6B8B" w:rsidRDefault="001227A9" w:rsidP="001227A9">
      <w:pPr>
        <w:pStyle w:val="Listaszerbekezds"/>
        <w:numPr>
          <w:ilvl w:val="0"/>
          <w:numId w:val="1"/>
        </w:numPr>
        <w:tabs>
          <w:tab w:val="clear" w:pos="720"/>
          <w:tab w:val="num" w:pos="993"/>
        </w:tabs>
        <w:spacing w:after="0" w:line="240" w:lineRule="auto"/>
        <w:ind w:left="284" w:hanging="284"/>
        <w:jc w:val="both"/>
        <w:rPr>
          <w:rFonts w:ascii="Arial" w:hAnsi="Arial" w:cs="Arial"/>
        </w:rPr>
      </w:pPr>
      <w:r w:rsidRPr="006F6B8B">
        <w:rPr>
          <w:rFonts w:ascii="Arial" w:hAnsi="Arial" w:cs="Arial"/>
        </w:rPr>
        <w:t xml:space="preserve">a személyes adatokkal kapcsolatos, az </w:t>
      </w:r>
      <w:proofErr w:type="spellStart"/>
      <w:r w:rsidRPr="006F6B8B">
        <w:rPr>
          <w:rFonts w:ascii="Arial" w:hAnsi="Arial" w:cs="Arial"/>
        </w:rPr>
        <w:t>Infotv</w:t>
      </w:r>
      <w:proofErr w:type="spellEnd"/>
      <w:r w:rsidRPr="006F6B8B">
        <w:rPr>
          <w:rFonts w:ascii="Arial" w:hAnsi="Arial" w:cs="Arial"/>
        </w:rPr>
        <w:t>. 3. § 10. pontjában meghatározott műveleteket a rendszer rögzíti, azokat a rendszerhez csak felhasználónévvel és jelszóval rendelkező személyek végezhetik el.</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lastRenderedPageBreak/>
        <w:t xml:space="preserve">Az adatkezelő és az adatfeldolgozó kijelenti, hogy megfelelő biztonsági intézkedéseket hozott annak érdekében, hogy a személyes adatokat védje </w:t>
      </w:r>
      <w:r w:rsidRPr="006F6B8B">
        <w:rPr>
          <w:rFonts w:ascii="Arial" w:hAnsi="Arial" w:cs="Arial"/>
          <w:szCs w:val="24"/>
          <w:lang w:eastAsia="hu-HU"/>
        </w:rPr>
        <w:t xml:space="preserve">a jogosulatlan hozzáférés, megváltoztatás, továbbítás, nyilvánosságra hozatal, törlés vagy megsemmisítés, valamint a véletlen megsemmisülés és sérülés ellen. </w:t>
      </w:r>
    </w:p>
    <w:p w:rsidR="001227A9" w:rsidRPr="001B3C2D"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spacing w:val="-4"/>
          <w:szCs w:val="24"/>
          <w:lang w:eastAsia="hu-HU"/>
        </w:rPr>
      </w:pPr>
      <w:r w:rsidRPr="006F6B8B">
        <w:rPr>
          <w:rFonts w:ascii="Arial" w:hAnsi="Arial" w:cs="Arial"/>
          <w:spacing w:val="-4"/>
          <w:szCs w:val="24"/>
          <w:lang w:eastAsia="hu-HU"/>
        </w:rPr>
        <w:t xml:space="preserve">Az adatkezelő és az adatfeldolgozó megfelelően </w:t>
      </w:r>
      <w:r w:rsidRPr="006F6B8B">
        <w:rPr>
          <w:rFonts w:ascii="Arial" w:hAnsi="Arial" w:cs="Arial"/>
          <w:spacing w:val="-4"/>
        </w:rPr>
        <w:t xml:space="preserve">gondoskodott arról, hogy </w:t>
      </w:r>
      <w:r w:rsidRPr="006F6B8B">
        <w:rPr>
          <w:rFonts w:ascii="Arial" w:hAnsi="Arial" w:cs="Arial"/>
          <w:spacing w:val="-4"/>
          <w:szCs w:val="24"/>
          <w:lang w:eastAsia="hu-HU"/>
        </w:rPr>
        <w:t xml:space="preserve">adatokhoz hozzáférő munkavállalókat tájékoztassa az adatvédelmi követelményekről. </w:t>
      </w:r>
    </w:p>
    <w:p w:rsidR="001227A9" w:rsidRPr="006F6B8B" w:rsidRDefault="001227A9" w:rsidP="001227A9">
      <w:pPr>
        <w:spacing w:after="0" w:line="240" w:lineRule="auto"/>
        <w:jc w:val="both"/>
        <w:rPr>
          <w:rFonts w:ascii="Arial" w:hAnsi="Arial" w:cs="Arial"/>
          <w:spacing w:val="-4"/>
          <w:szCs w:val="24"/>
          <w:lang w:eastAsia="hu-HU"/>
        </w:rPr>
      </w:pPr>
    </w:p>
    <w:p w:rsidR="001227A9" w:rsidRDefault="001227A9" w:rsidP="001227A9">
      <w:pPr>
        <w:spacing w:after="0" w:line="240" w:lineRule="auto"/>
        <w:jc w:val="both"/>
        <w:rPr>
          <w:rFonts w:ascii="Arial" w:hAnsi="Arial" w:cs="Arial"/>
        </w:rPr>
      </w:pPr>
      <w:r w:rsidRPr="006F6B8B">
        <w:rPr>
          <w:rFonts w:ascii="Arial" w:hAnsi="Arial" w:cs="Arial"/>
          <w:spacing w:val="-4"/>
          <w:szCs w:val="24"/>
          <w:lang w:eastAsia="hu-HU"/>
        </w:rPr>
        <w:t>Az adatkezelő</w:t>
      </w:r>
      <w:r w:rsidRPr="006F6B8B">
        <w:rPr>
          <w:rFonts w:ascii="Arial" w:hAnsi="Arial" w:cs="Arial"/>
        </w:rPr>
        <w:t xml:space="preserve"> az </w:t>
      </w:r>
      <w:proofErr w:type="spellStart"/>
      <w:r w:rsidRPr="006F6B8B">
        <w:rPr>
          <w:rFonts w:ascii="Arial" w:hAnsi="Arial" w:cs="Arial"/>
        </w:rPr>
        <w:t>Infotv</w:t>
      </w:r>
      <w:proofErr w:type="spellEnd"/>
      <w:r w:rsidRPr="006F6B8B">
        <w:rPr>
          <w:rFonts w:ascii="Arial" w:hAnsi="Arial" w:cs="Arial"/>
        </w:rPr>
        <w:t>. 15. § (2) bekezdés szerinti adattovábbítási nyilvántartást vezet.</w:t>
      </w:r>
    </w:p>
    <w:p w:rsidR="00B274F9" w:rsidRDefault="00B274F9" w:rsidP="00B274F9">
      <w:pPr>
        <w:pStyle w:val="Listaszerbekezds"/>
        <w:spacing w:after="0" w:line="240" w:lineRule="auto"/>
        <w:ind w:left="0"/>
        <w:jc w:val="both"/>
        <w:rPr>
          <w:rFonts w:ascii="Arial" w:hAnsi="Arial" w:cs="Arial"/>
        </w:rPr>
      </w:pPr>
    </w:p>
    <w:p w:rsidR="00B274F9" w:rsidRPr="00ED7859" w:rsidRDefault="00B274F9" w:rsidP="00B274F9">
      <w:pPr>
        <w:rPr>
          <w:rFonts w:ascii="Arial" w:hAnsi="Arial" w:cs="Arial"/>
        </w:rPr>
      </w:pPr>
      <w:r w:rsidRPr="00ED7859">
        <w:rPr>
          <w:rFonts w:ascii="Arial" w:hAnsi="Arial" w:cs="Arial"/>
          <w:b/>
        </w:rPr>
        <w:t>Adatkezelési tájékoztató a kamerával történő megfigyeléshez kapcsolódó adatkezelésről</w:t>
      </w:r>
      <w:bookmarkStart w:id="7" w:name="_GoBack"/>
      <w:bookmarkEnd w:id="7"/>
    </w:p>
    <w:p w:rsidR="00B274F9" w:rsidRPr="00EE1246" w:rsidRDefault="00B274F9" w:rsidP="00B274F9">
      <w:pPr>
        <w:jc w:val="both"/>
        <w:rPr>
          <w:rFonts w:ascii="Arial" w:hAnsi="Arial" w:cs="Arial"/>
          <w:b/>
        </w:rPr>
      </w:pPr>
      <w:r w:rsidRPr="00EE1246">
        <w:rPr>
          <w:rFonts w:ascii="Arial" w:hAnsi="Arial" w:cs="Arial"/>
          <w:b/>
        </w:rPr>
        <w:t>1. Adatkezelő neve, elérhetőségei</w:t>
      </w:r>
    </w:p>
    <w:p w:rsidR="00B274F9" w:rsidRPr="00EE1246" w:rsidRDefault="00B274F9" w:rsidP="00B274F9">
      <w:pPr>
        <w:jc w:val="both"/>
        <w:rPr>
          <w:rFonts w:ascii="Arial" w:hAnsi="Arial" w:cs="Arial"/>
        </w:rPr>
      </w:pPr>
      <w:r w:rsidRPr="00EE1246">
        <w:rPr>
          <w:rFonts w:ascii="Arial" w:hAnsi="Arial" w:cs="Arial"/>
        </w:rPr>
        <w:t>Az adatkezelő megnevezése: Vasas Futball Klub Korlátolt Felelősségű Társaság, továbbiakban Vasas FC Kft.</w:t>
      </w:r>
    </w:p>
    <w:p w:rsidR="00B274F9" w:rsidRPr="00EE1246" w:rsidRDefault="00B274F9" w:rsidP="00B274F9">
      <w:pPr>
        <w:jc w:val="both"/>
        <w:rPr>
          <w:rFonts w:ascii="Arial" w:hAnsi="Arial" w:cs="Arial"/>
        </w:rPr>
      </w:pPr>
      <w:r w:rsidRPr="00EE1246">
        <w:rPr>
          <w:rFonts w:ascii="Arial" w:hAnsi="Arial" w:cs="Arial"/>
        </w:rPr>
        <w:t>Az adatkezelő levelezési címe: 1139 Budapest, Fáy utca 58.</w:t>
      </w:r>
    </w:p>
    <w:p w:rsidR="00B274F9" w:rsidRPr="00EE1246" w:rsidRDefault="00B274F9" w:rsidP="00B274F9">
      <w:pPr>
        <w:jc w:val="both"/>
        <w:rPr>
          <w:rFonts w:ascii="Arial" w:hAnsi="Arial" w:cs="Arial"/>
        </w:rPr>
      </w:pPr>
      <w:r w:rsidRPr="00EE1246">
        <w:rPr>
          <w:rFonts w:ascii="Arial" w:hAnsi="Arial" w:cs="Arial"/>
        </w:rPr>
        <w:t>Az adatkezelő e-mail címe: info@vasasfc.hu</w:t>
      </w:r>
    </w:p>
    <w:p w:rsidR="00B274F9" w:rsidRPr="00EE1246" w:rsidRDefault="00B274F9" w:rsidP="00B274F9">
      <w:pPr>
        <w:jc w:val="both"/>
        <w:rPr>
          <w:rFonts w:ascii="Arial" w:hAnsi="Arial" w:cs="Arial"/>
        </w:rPr>
      </w:pPr>
      <w:r w:rsidRPr="00EE1246">
        <w:rPr>
          <w:rFonts w:ascii="Arial" w:hAnsi="Arial" w:cs="Arial"/>
        </w:rPr>
        <w:t>Az adatkezelő telefonszáma: 06 1 450 01 62</w:t>
      </w:r>
    </w:p>
    <w:p w:rsidR="00B274F9" w:rsidRPr="00EE1246" w:rsidRDefault="00B274F9" w:rsidP="00B274F9">
      <w:pPr>
        <w:jc w:val="both"/>
        <w:rPr>
          <w:rFonts w:ascii="Arial" w:hAnsi="Arial" w:cs="Arial"/>
        </w:rPr>
      </w:pPr>
      <w:r w:rsidRPr="00EE1246">
        <w:rPr>
          <w:rFonts w:ascii="Arial" w:hAnsi="Arial" w:cs="Arial"/>
        </w:rPr>
        <w:t>Az adatkezelő honlapja: www.vasasfc.hu</w:t>
      </w:r>
    </w:p>
    <w:p w:rsidR="00B274F9" w:rsidRPr="00EE1246" w:rsidRDefault="00B274F9" w:rsidP="00B274F9">
      <w:pPr>
        <w:jc w:val="both"/>
        <w:rPr>
          <w:rFonts w:ascii="Arial" w:hAnsi="Arial" w:cs="Arial"/>
        </w:rPr>
      </w:pPr>
      <w:r w:rsidRPr="00EE1246">
        <w:rPr>
          <w:rFonts w:ascii="Arial" w:hAnsi="Arial" w:cs="Arial"/>
        </w:rPr>
        <w:t xml:space="preserve"> </w:t>
      </w:r>
    </w:p>
    <w:p w:rsidR="00B274F9" w:rsidRPr="00EE1246" w:rsidRDefault="00B274F9" w:rsidP="00B274F9">
      <w:pPr>
        <w:jc w:val="both"/>
        <w:rPr>
          <w:rFonts w:ascii="Arial" w:hAnsi="Arial" w:cs="Arial"/>
        </w:rPr>
      </w:pPr>
      <w:r w:rsidRPr="00EE1246">
        <w:rPr>
          <w:rFonts w:ascii="Arial" w:hAnsi="Arial" w:cs="Arial"/>
        </w:rPr>
        <w:t>Az adatkezelő megnevezése: Budapesti Rendőr-főkapitányság</w:t>
      </w:r>
    </w:p>
    <w:p w:rsidR="00B274F9" w:rsidRPr="00EE1246" w:rsidRDefault="00B274F9" w:rsidP="00B274F9">
      <w:pPr>
        <w:jc w:val="both"/>
        <w:rPr>
          <w:rFonts w:ascii="Arial" w:hAnsi="Arial" w:cs="Arial"/>
        </w:rPr>
      </w:pPr>
      <w:r w:rsidRPr="00EE1246">
        <w:rPr>
          <w:rFonts w:ascii="Arial" w:hAnsi="Arial" w:cs="Arial"/>
        </w:rPr>
        <w:t>Az adatkezelő levelezési címe: 1139 Budapest, Teve utca 4-6.</w:t>
      </w:r>
    </w:p>
    <w:p w:rsidR="00B274F9" w:rsidRPr="00EE1246" w:rsidRDefault="00B274F9" w:rsidP="00B274F9">
      <w:pPr>
        <w:jc w:val="both"/>
        <w:rPr>
          <w:rFonts w:ascii="Arial" w:hAnsi="Arial" w:cs="Arial"/>
        </w:rPr>
      </w:pPr>
      <w:r w:rsidRPr="00EE1246">
        <w:rPr>
          <w:rFonts w:ascii="Arial" w:hAnsi="Arial" w:cs="Arial"/>
        </w:rPr>
        <w:t>Az adatkezelő e-mail címe: brfk@budapest.police.hu</w:t>
      </w:r>
    </w:p>
    <w:p w:rsidR="00B274F9" w:rsidRPr="00EE1246" w:rsidRDefault="00B274F9" w:rsidP="00B274F9">
      <w:pPr>
        <w:jc w:val="both"/>
        <w:rPr>
          <w:rFonts w:ascii="Arial" w:hAnsi="Arial" w:cs="Arial"/>
        </w:rPr>
      </w:pPr>
      <w:r w:rsidRPr="00EE1246">
        <w:rPr>
          <w:rFonts w:ascii="Arial" w:hAnsi="Arial" w:cs="Arial"/>
        </w:rPr>
        <w:t>Az adatkezelő telefonszáma: 06 1 443 50 00</w:t>
      </w:r>
    </w:p>
    <w:p w:rsidR="00B274F9" w:rsidRDefault="00B274F9" w:rsidP="00B274F9">
      <w:pPr>
        <w:jc w:val="both"/>
        <w:rPr>
          <w:rFonts w:ascii="Arial" w:hAnsi="Arial" w:cs="Arial"/>
        </w:rPr>
      </w:pPr>
      <w:r w:rsidRPr="00EE1246">
        <w:rPr>
          <w:rFonts w:ascii="Arial" w:hAnsi="Arial" w:cs="Arial"/>
        </w:rPr>
        <w:t xml:space="preserve">Az adatkezelő honlapja: </w:t>
      </w:r>
      <w:hyperlink r:id="rId18" w:history="1">
        <w:r w:rsidRPr="004C4210">
          <w:rPr>
            <w:rStyle w:val="Hiperhivatkozs"/>
            <w:rFonts w:ascii="Arial" w:hAnsi="Arial" w:cs="Arial"/>
          </w:rPr>
          <w:t>www.police.hu</w:t>
        </w:r>
      </w:hyperlink>
    </w:p>
    <w:p w:rsidR="00B274F9" w:rsidRPr="00EE1246" w:rsidRDefault="00B274F9" w:rsidP="00B274F9">
      <w:pPr>
        <w:jc w:val="both"/>
        <w:rPr>
          <w:rFonts w:ascii="Arial" w:hAnsi="Arial" w:cs="Arial"/>
        </w:rPr>
      </w:pPr>
    </w:p>
    <w:p w:rsidR="00B274F9" w:rsidRPr="00EE1246" w:rsidRDefault="00B274F9" w:rsidP="00B274F9">
      <w:pPr>
        <w:jc w:val="both"/>
        <w:rPr>
          <w:rFonts w:ascii="Arial" w:hAnsi="Arial" w:cs="Arial"/>
        </w:rPr>
      </w:pPr>
      <w:r w:rsidRPr="00EE1246">
        <w:rPr>
          <w:rFonts w:ascii="Arial" w:hAnsi="Arial" w:cs="Arial"/>
        </w:rPr>
        <w:t xml:space="preserve">Az adatkezelő megnevezése: </w:t>
      </w:r>
      <w:proofErr w:type="spellStart"/>
      <w:r>
        <w:rPr>
          <w:rFonts w:ascii="Arial" w:hAnsi="Arial" w:cs="Arial"/>
        </w:rPr>
        <w:t>HardGuard</w:t>
      </w:r>
      <w:proofErr w:type="spellEnd"/>
      <w:r>
        <w:rPr>
          <w:rFonts w:ascii="Arial" w:hAnsi="Arial" w:cs="Arial"/>
        </w:rPr>
        <w:t xml:space="preserve"> Group </w:t>
      </w:r>
      <w:proofErr w:type="spellStart"/>
      <w:r>
        <w:rPr>
          <w:rFonts w:ascii="Arial" w:hAnsi="Arial" w:cs="Arial"/>
        </w:rPr>
        <w:t>Securyty</w:t>
      </w:r>
      <w:proofErr w:type="spellEnd"/>
      <w:r>
        <w:rPr>
          <w:rFonts w:ascii="Arial" w:hAnsi="Arial" w:cs="Arial"/>
        </w:rPr>
        <w:t xml:space="preserve"> Zrt.</w:t>
      </w:r>
    </w:p>
    <w:p w:rsidR="00B274F9" w:rsidRPr="00EE1246" w:rsidRDefault="00B274F9" w:rsidP="00B274F9">
      <w:pPr>
        <w:jc w:val="both"/>
        <w:rPr>
          <w:rFonts w:ascii="Arial" w:hAnsi="Arial" w:cs="Arial"/>
        </w:rPr>
      </w:pPr>
      <w:r w:rsidRPr="00EE1246">
        <w:rPr>
          <w:rFonts w:ascii="Arial" w:hAnsi="Arial" w:cs="Arial"/>
        </w:rPr>
        <w:t xml:space="preserve">Az adatkezelő e-mail címe: </w:t>
      </w:r>
      <w:r>
        <w:rPr>
          <w:rFonts w:ascii="Arial" w:hAnsi="Arial" w:cs="Arial"/>
        </w:rPr>
        <w:t>hardguard</w:t>
      </w:r>
      <w:r w:rsidRPr="00EE1246">
        <w:rPr>
          <w:rFonts w:ascii="Arial" w:hAnsi="Arial" w:cs="Arial"/>
        </w:rPr>
        <w:t>@</w:t>
      </w:r>
      <w:r>
        <w:rPr>
          <w:rFonts w:ascii="Arial" w:hAnsi="Arial" w:cs="Arial"/>
        </w:rPr>
        <w:t>hardguard.eu</w:t>
      </w:r>
    </w:p>
    <w:p w:rsidR="00B274F9" w:rsidRPr="00EE1246" w:rsidRDefault="00B274F9" w:rsidP="00B274F9">
      <w:pPr>
        <w:jc w:val="both"/>
        <w:rPr>
          <w:rFonts w:ascii="Arial" w:hAnsi="Arial" w:cs="Arial"/>
        </w:rPr>
      </w:pPr>
      <w:r w:rsidRPr="00EE1246">
        <w:rPr>
          <w:rFonts w:ascii="Arial" w:hAnsi="Arial" w:cs="Arial"/>
        </w:rPr>
        <w:t>Az adatkezelő telefonszáma: 06 70 311 3915</w:t>
      </w:r>
    </w:p>
    <w:p w:rsidR="00B274F9" w:rsidRPr="00EE1246" w:rsidRDefault="00B274F9" w:rsidP="00B274F9">
      <w:pPr>
        <w:jc w:val="both"/>
        <w:rPr>
          <w:rFonts w:ascii="Arial" w:hAnsi="Arial" w:cs="Arial"/>
        </w:rPr>
      </w:pPr>
      <w:r w:rsidRPr="00EE1246">
        <w:rPr>
          <w:rFonts w:ascii="Arial" w:hAnsi="Arial" w:cs="Arial"/>
        </w:rPr>
        <w:t xml:space="preserve">Az adatkezelő honlapja: </w:t>
      </w:r>
      <w:proofErr w:type="spellStart"/>
      <w:r w:rsidRPr="00EE1246">
        <w:rPr>
          <w:rFonts w:ascii="Arial" w:hAnsi="Arial" w:cs="Arial"/>
        </w:rPr>
        <w:t>www.</w:t>
      </w:r>
      <w:r>
        <w:rPr>
          <w:rFonts w:ascii="Arial" w:hAnsi="Arial" w:cs="Arial"/>
        </w:rPr>
        <w:t>hardguard.eu</w:t>
      </w:r>
      <w:proofErr w:type="spellEnd"/>
    </w:p>
    <w:p w:rsidR="001227A9"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 xml:space="preserve">A </w:t>
      </w:r>
      <w:proofErr w:type="spellStart"/>
      <w:r w:rsidRPr="006F6B8B">
        <w:rPr>
          <w:rFonts w:ascii="Arial" w:hAnsi="Arial" w:cs="Arial"/>
        </w:rPr>
        <w:t>webshop</w:t>
      </w:r>
      <w:proofErr w:type="spellEnd"/>
      <w:r w:rsidRPr="006F6B8B">
        <w:rPr>
          <w:rFonts w:ascii="Arial" w:hAnsi="Arial" w:cs="Arial"/>
        </w:rPr>
        <w:t xml:space="preserve"> és a </w:t>
      </w:r>
      <w:proofErr w:type="spellStart"/>
      <w:r w:rsidRPr="006F6B8B">
        <w:rPr>
          <w:rFonts w:ascii="Arial" w:hAnsi="Arial" w:cs="Arial"/>
        </w:rPr>
        <w:t>klubkártyarendszer</w:t>
      </w:r>
      <w:proofErr w:type="spellEnd"/>
      <w:r w:rsidRPr="006F6B8B">
        <w:rPr>
          <w:rFonts w:ascii="Arial" w:hAnsi="Arial" w:cs="Arial"/>
        </w:rPr>
        <w:t xml:space="preserve"> oldalait biztonságos, titkosított (SSL) kapcsolaton keresztül érheti el, így a felhasználó adatai maximális biztonságban vannak. Tanúsítványunkat ellenőrizheti az alábbi képre/linkre kattintva.</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1B3C2D">
        <w:rPr>
          <w:rFonts w:ascii="Arial" w:hAnsi="Arial" w:cs="Arial"/>
          <w:noProof/>
          <w:sz w:val="18"/>
          <w:szCs w:val="18"/>
          <w:lang w:eastAsia="hu-HU"/>
        </w:rPr>
        <w:drawing>
          <wp:inline distT="0" distB="0" distL="0" distR="0" wp14:anchorId="7BE0BF73" wp14:editId="781DA053">
            <wp:extent cx="1104900" cy="1019175"/>
            <wp:effectExtent l="0" t="0" r="0" b="9525"/>
            <wp:docPr id="1" name="Kép 1" descr="http://meccsjegy.mlsz.hu/images/mlsz/ssl_mlsz.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ccsjegy.mlsz.hu/images/mlsz/ssl_mlsz.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inline>
        </w:drawing>
      </w:r>
    </w:p>
    <w:p w:rsidR="001227A9" w:rsidRPr="006F6B8B" w:rsidRDefault="00ED7859" w:rsidP="001227A9">
      <w:pPr>
        <w:spacing w:after="0" w:line="240" w:lineRule="auto"/>
        <w:jc w:val="both"/>
        <w:rPr>
          <w:rFonts w:ascii="Arial" w:hAnsi="Arial" w:cs="Arial"/>
        </w:rPr>
      </w:pPr>
      <w:hyperlink r:id="rId21" w:history="1">
        <w:r w:rsidR="001227A9" w:rsidRPr="00DC581A">
          <w:rPr>
            <w:rStyle w:val="Hiperhivatkozs"/>
            <w:rFonts w:ascii="Arial" w:hAnsi="Arial" w:cs="Arial"/>
          </w:rPr>
          <w:t xml:space="preserve">https://www.netlock.hu/index.cgi?tem=ANONYMOUS/ssl_szerver.tem&amp;tid=ZM2XPlqYo2w </w:t>
        </w:r>
        <w:proofErr w:type="spellStart"/>
        <w:r w:rsidR="001227A9" w:rsidRPr="00DC581A">
          <w:rPr>
            <w:rStyle w:val="Hiperhivatkozs"/>
            <w:rFonts w:ascii="Arial" w:hAnsi="Arial" w:cs="Arial"/>
          </w:rPr>
          <w:t>hMqca</w:t>
        </w:r>
        <w:proofErr w:type="spellEnd"/>
        <w:r w:rsidR="001227A9" w:rsidRPr="00DC581A">
          <w:rPr>
            <w:rStyle w:val="Hiperhivatkozs"/>
            <w:rFonts w:ascii="Arial" w:hAnsi="Arial" w:cs="Arial"/>
          </w:rPr>
          <w:t>|BYb57|</w:t>
        </w:r>
      </w:hyperlink>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spacing w:after="0" w:line="240" w:lineRule="auto"/>
        <w:ind w:left="0"/>
        <w:jc w:val="both"/>
        <w:rPr>
          <w:rFonts w:ascii="Arial" w:hAnsi="Arial" w:cs="Arial"/>
        </w:rPr>
      </w:pPr>
    </w:p>
    <w:p w:rsidR="001227A9" w:rsidRPr="006F6B8B" w:rsidRDefault="001227A9" w:rsidP="001227A9">
      <w:pPr>
        <w:pStyle w:val="Listaszerbekezds"/>
        <w:numPr>
          <w:ilvl w:val="0"/>
          <w:numId w:val="4"/>
        </w:numPr>
        <w:spacing w:after="0" w:line="240" w:lineRule="auto"/>
        <w:ind w:left="357" w:hanging="357"/>
        <w:jc w:val="both"/>
        <w:rPr>
          <w:rFonts w:ascii="Arial" w:hAnsi="Arial" w:cs="Arial"/>
          <w:b/>
        </w:rPr>
      </w:pPr>
      <w:r w:rsidRPr="006F6B8B">
        <w:rPr>
          <w:rFonts w:ascii="Arial" w:hAnsi="Arial" w:cs="Arial"/>
          <w:b/>
        </w:rPr>
        <w:t>Az érintettet megillető jogok</w:t>
      </w:r>
    </w:p>
    <w:p w:rsidR="001227A9" w:rsidRPr="006F6B8B" w:rsidRDefault="001227A9" w:rsidP="001227A9">
      <w:pPr>
        <w:pStyle w:val="Listaszerbekezds"/>
        <w:spacing w:after="0" w:line="240" w:lineRule="auto"/>
        <w:ind w:left="0"/>
        <w:rPr>
          <w:rFonts w:ascii="Arial" w:hAnsi="Arial" w:cs="Arial"/>
          <w:b/>
        </w:rPr>
      </w:pPr>
    </w:p>
    <w:p w:rsidR="001227A9" w:rsidRDefault="001227A9" w:rsidP="001227A9">
      <w:pPr>
        <w:spacing w:after="0" w:line="240" w:lineRule="auto"/>
        <w:jc w:val="both"/>
        <w:rPr>
          <w:rFonts w:ascii="Arial" w:hAnsi="Arial" w:cs="Arial"/>
        </w:rPr>
      </w:pPr>
      <w:r w:rsidRPr="006F6B8B">
        <w:rPr>
          <w:rFonts w:ascii="Arial" w:hAnsi="Arial" w:cs="Arial"/>
        </w:rPr>
        <w:t>A belépésre jogosult személyt az adatkezelés időtartamán belül megilleti</w:t>
      </w:r>
      <w:r>
        <w:rPr>
          <w:rFonts w:ascii="Arial" w:hAnsi="Arial" w:cs="Arial"/>
        </w:rPr>
        <w:t>:</w:t>
      </w:r>
    </w:p>
    <w:p w:rsidR="001227A9" w:rsidRPr="006F6B8B" w:rsidRDefault="001227A9" w:rsidP="001227A9">
      <w:pPr>
        <w:spacing w:after="0" w:line="240" w:lineRule="auto"/>
        <w:jc w:val="both"/>
        <w:rPr>
          <w:rFonts w:ascii="Arial" w:hAnsi="Arial" w:cs="Arial"/>
        </w:rPr>
      </w:pPr>
    </w:p>
    <w:p w:rsidR="001227A9" w:rsidRDefault="001227A9" w:rsidP="001227A9">
      <w:pPr>
        <w:pStyle w:val="Listaszerbekezds1"/>
        <w:numPr>
          <w:ilvl w:val="0"/>
          <w:numId w:val="2"/>
        </w:numPr>
        <w:spacing w:after="0" w:line="240" w:lineRule="auto"/>
        <w:ind w:left="0" w:firstLine="0"/>
        <w:jc w:val="both"/>
        <w:rPr>
          <w:rFonts w:ascii="Arial" w:hAnsi="Arial" w:cs="Arial"/>
        </w:rPr>
      </w:pPr>
      <w:r>
        <w:rPr>
          <w:rFonts w:ascii="Arial" w:hAnsi="Arial" w:cs="Arial"/>
        </w:rPr>
        <w:t>az adatok törléséhez való jog</w:t>
      </w:r>
    </w:p>
    <w:p w:rsidR="001227A9" w:rsidRPr="006F6B8B" w:rsidRDefault="001227A9" w:rsidP="001227A9">
      <w:pPr>
        <w:pStyle w:val="Listaszerbekezds1"/>
        <w:numPr>
          <w:ilvl w:val="0"/>
          <w:numId w:val="2"/>
        </w:numPr>
        <w:spacing w:after="0" w:line="240" w:lineRule="auto"/>
        <w:ind w:left="0" w:firstLine="0"/>
        <w:jc w:val="both"/>
        <w:rPr>
          <w:rFonts w:ascii="Arial" w:hAnsi="Arial" w:cs="Arial"/>
        </w:rPr>
      </w:pPr>
      <w:r w:rsidRPr="006F6B8B">
        <w:rPr>
          <w:rFonts w:ascii="Arial" w:hAnsi="Arial" w:cs="Arial"/>
        </w:rPr>
        <w:t xml:space="preserve">a tájékoztatáshoz való jog, </w:t>
      </w:r>
    </w:p>
    <w:p w:rsidR="001227A9" w:rsidRPr="006F6B8B" w:rsidRDefault="001227A9" w:rsidP="001227A9">
      <w:pPr>
        <w:pStyle w:val="Listaszerbekezds1"/>
        <w:numPr>
          <w:ilvl w:val="0"/>
          <w:numId w:val="2"/>
        </w:numPr>
        <w:spacing w:after="0" w:line="240" w:lineRule="auto"/>
        <w:ind w:left="0" w:firstLine="0"/>
        <w:jc w:val="both"/>
        <w:rPr>
          <w:rFonts w:ascii="Arial" w:hAnsi="Arial" w:cs="Arial"/>
        </w:rPr>
      </w:pPr>
      <w:r w:rsidRPr="006F6B8B">
        <w:rPr>
          <w:rFonts w:ascii="Arial" w:hAnsi="Arial" w:cs="Arial"/>
        </w:rPr>
        <w:t xml:space="preserve">az adatok helyesbítéséhez való jog, </w:t>
      </w:r>
    </w:p>
    <w:p w:rsidR="001227A9" w:rsidRPr="006F6B8B" w:rsidRDefault="001227A9" w:rsidP="001227A9">
      <w:pPr>
        <w:pStyle w:val="Listaszerbekezds1"/>
        <w:numPr>
          <w:ilvl w:val="0"/>
          <w:numId w:val="2"/>
        </w:numPr>
        <w:spacing w:after="0" w:line="240" w:lineRule="auto"/>
        <w:ind w:left="0" w:firstLine="0"/>
        <w:jc w:val="both"/>
        <w:rPr>
          <w:rFonts w:ascii="Arial" w:hAnsi="Arial" w:cs="Arial"/>
        </w:rPr>
      </w:pPr>
      <w:r w:rsidRPr="006F6B8B">
        <w:rPr>
          <w:rFonts w:ascii="Arial" w:hAnsi="Arial" w:cs="Arial"/>
        </w:rPr>
        <w:t>az adatok zárolásához való jog,</w:t>
      </w:r>
    </w:p>
    <w:p w:rsidR="001227A9" w:rsidRDefault="001227A9" w:rsidP="001227A9">
      <w:pPr>
        <w:pStyle w:val="Listaszerbekezds1"/>
        <w:numPr>
          <w:ilvl w:val="0"/>
          <w:numId w:val="2"/>
        </w:numPr>
        <w:spacing w:after="0" w:line="240" w:lineRule="auto"/>
        <w:ind w:left="0" w:firstLine="0"/>
        <w:jc w:val="both"/>
        <w:rPr>
          <w:rFonts w:ascii="Arial" w:hAnsi="Arial" w:cs="Arial"/>
        </w:rPr>
      </w:pPr>
      <w:r w:rsidRPr="006F6B8B">
        <w:rPr>
          <w:rFonts w:ascii="Arial" w:hAnsi="Arial" w:cs="Arial"/>
        </w:rPr>
        <w:t>a tiltakozás joga</w:t>
      </w:r>
      <w:r>
        <w:rPr>
          <w:rFonts w:ascii="Arial" w:hAnsi="Arial" w:cs="Arial"/>
        </w:rPr>
        <w:t>,</w:t>
      </w:r>
    </w:p>
    <w:p w:rsidR="001227A9" w:rsidRPr="006F6B8B" w:rsidRDefault="001227A9" w:rsidP="001227A9">
      <w:pPr>
        <w:pStyle w:val="Listaszerbekezds1"/>
        <w:numPr>
          <w:ilvl w:val="0"/>
          <w:numId w:val="2"/>
        </w:numPr>
        <w:spacing w:after="0" w:line="240" w:lineRule="auto"/>
        <w:ind w:left="0" w:firstLine="0"/>
        <w:jc w:val="both"/>
        <w:rPr>
          <w:rFonts w:ascii="Arial" w:hAnsi="Arial" w:cs="Arial"/>
        </w:rPr>
      </w:pPr>
      <w:r>
        <w:rPr>
          <w:rFonts w:ascii="Arial" w:hAnsi="Arial" w:cs="Arial"/>
        </w:rPr>
        <w:t>hozzájárulás visszavonásának joga</w:t>
      </w:r>
    </w:p>
    <w:p w:rsidR="001227A9" w:rsidRDefault="001227A9" w:rsidP="001227A9">
      <w:pPr>
        <w:spacing w:after="0" w:line="240" w:lineRule="auto"/>
        <w:jc w:val="both"/>
        <w:rPr>
          <w:rFonts w:ascii="Arial" w:hAnsi="Arial" w:cs="Arial"/>
        </w:rPr>
      </w:pPr>
    </w:p>
    <w:p w:rsidR="001227A9" w:rsidRPr="00385B52" w:rsidRDefault="001227A9" w:rsidP="001227A9">
      <w:pPr>
        <w:spacing w:after="0" w:line="240" w:lineRule="auto"/>
        <w:jc w:val="both"/>
        <w:rPr>
          <w:rFonts w:ascii="Arial" w:hAnsi="Arial" w:cs="Arial"/>
          <w:u w:val="single"/>
        </w:rPr>
      </w:pPr>
      <w:r w:rsidRPr="00385B52">
        <w:rPr>
          <w:rFonts w:ascii="Arial" w:hAnsi="Arial" w:cs="Arial"/>
          <w:u w:val="single"/>
        </w:rPr>
        <w:t>Adatok törléséhez való jog:</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Annak a nézőnek, aki érvényes belépőjegy birtokában a sportrendezvényt nem kívánja megtekinteni és a jegyét visszaadja a jegy-</w:t>
      </w:r>
      <w:r>
        <w:rPr>
          <w:rFonts w:ascii="Arial" w:hAnsi="Arial" w:cs="Arial"/>
        </w:rPr>
        <w:t xml:space="preserve"> </w:t>
      </w:r>
      <w:r w:rsidRPr="006F6B8B">
        <w:rPr>
          <w:rFonts w:ascii="Arial" w:hAnsi="Arial" w:cs="Arial"/>
        </w:rPr>
        <w:t xml:space="preserve">és bérletértékesítési rendszerben, illetőleg annak a nézőnek, aki a </w:t>
      </w:r>
      <w:r>
        <w:rPr>
          <w:rFonts w:ascii="Arial" w:hAnsi="Arial" w:cs="Arial"/>
        </w:rPr>
        <w:t>Futball</w:t>
      </w:r>
      <w:r w:rsidRPr="006F6B8B">
        <w:rPr>
          <w:rFonts w:ascii="Arial" w:hAnsi="Arial" w:cs="Arial"/>
        </w:rPr>
        <w:t>kártyája érvénytelenítését kezdeményezi a klubkártya, valamint a jegy-és bérletértékesítési rendszerben tárolt adatai</w:t>
      </w:r>
      <w:r>
        <w:rPr>
          <w:rFonts w:ascii="Arial" w:hAnsi="Arial" w:cs="Arial"/>
        </w:rPr>
        <w:t xml:space="preserve"> törlését kérheti.</w:t>
      </w:r>
    </w:p>
    <w:p w:rsidR="001227A9" w:rsidRDefault="001227A9" w:rsidP="001227A9">
      <w:pPr>
        <w:spacing w:after="0" w:line="240" w:lineRule="auto"/>
        <w:jc w:val="both"/>
        <w:rPr>
          <w:rFonts w:ascii="Arial" w:hAnsi="Arial" w:cs="Arial"/>
        </w:rPr>
      </w:pPr>
    </w:p>
    <w:p w:rsidR="001227A9" w:rsidRDefault="001227A9" w:rsidP="001227A9">
      <w:pPr>
        <w:spacing w:after="0" w:line="240" w:lineRule="auto"/>
        <w:jc w:val="both"/>
        <w:rPr>
          <w:rFonts w:ascii="Arial" w:hAnsi="Arial" w:cs="Arial"/>
        </w:rPr>
      </w:pPr>
      <w:r w:rsidRPr="00385B52">
        <w:rPr>
          <w:rFonts w:ascii="Arial" w:hAnsi="Arial" w:cs="Arial"/>
        </w:rPr>
        <w:t>Az érintett a klubkártyával és a névre szóló belépőjeggyel kapcsolatos törlés jogát akkor gyakorolhatja, ha a klubkártyáját (belépőjegyet) a kibocsátó számára visszaadja, és írásbeli nyilatkozatában kéri a személyes adatai törlését. A névre szóló belépőjegy esetében kizárólag a mérkőzést kezdete előtt három nappal élhet a törlés jogával.</w:t>
      </w:r>
    </w:p>
    <w:p w:rsidR="001227A9" w:rsidRDefault="001227A9" w:rsidP="001227A9">
      <w:pPr>
        <w:spacing w:after="0" w:line="240" w:lineRule="auto"/>
        <w:jc w:val="both"/>
        <w:rPr>
          <w:rFonts w:ascii="Arial" w:hAnsi="Arial" w:cs="Arial"/>
        </w:rPr>
      </w:pPr>
    </w:p>
    <w:p w:rsidR="001227A9" w:rsidRPr="00385B52" w:rsidRDefault="001227A9" w:rsidP="001227A9">
      <w:pPr>
        <w:spacing w:after="0" w:line="240" w:lineRule="auto"/>
        <w:jc w:val="both"/>
        <w:rPr>
          <w:rFonts w:ascii="Arial" w:hAnsi="Arial" w:cs="Arial"/>
          <w:u w:val="single"/>
        </w:rPr>
      </w:pPr>
      <w:r>
        <w:rPr>
          <w:rFonts w:ascii="Arial" w:hAnsi="Arial" w:cs="Arial"/>
          <w:u w:val="single"/>
        </w:rPr>
        <w:t>Tájékoztatáshoz való jog</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Az érintett személy az adatkezelés időtartamán belül tájékoztatást kérhet az adatkezelőtől a személyes adatai kezeléséről. Az adatkezelő a kérelem benyújtásától számított legrövidebb idő alatt, legfeljebb azonban 30 napon belül írásban, közérthető formában tájékoztatja az érintettet az általa kezelt adatairól, az adatkezelés céljáról, jogalapjáról, időtartamáról, továbbá – amennyiben az adatok továbbítására is sor került – arról, hogy kik és milyen célból kapják vagy kapták meg az adatokat.</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 xml:space="preserve">Az adatkezelő a tájékoztatást csak az </w:t>
      </w:r>
      <w:proofErr w:type="spellStart"/>
      <w:r w:rsidRPr="006F6B8B">
        <w:rPr>
          <w:rFonts w:ascii="Arial" w:hAnsi="Arial" w:cs="Arial"/>
        </w:rPr>
        <w:t>Infotv.-ben</w:t>
      </w:r>
      <w:proofErr w:type="spellEnd"/>
      <w:r w:rsidRPr="006F6B8B">
        <w:rPr>
          <w:rFonts w:ascii="Arial" w:hAnsi="Arial" w:cs="Arial"/>
        </w:rPr>
        <w:t xml:space="preserve"> meghatározott esetekben tagadhatja meg. A felvilágosítás megtagadása esetén az adatkezelő tájékoztatja az érintettet a bírósági jogorvoslat, továbbá a Nemzeti Adatvédelmi és Információszabadság Hatósághoz (a továbbiakban: Hatóság) fordulás lehetőségéről.</w:t>
      </w:r>
    </w:p>
    <w:p w:rsidR="001227A9" w:rsidRDefault="001227A9" w:rsidP="001227A9">
      <w:pPr>
        <w:spacing w:after="0" w:line="240" w:lineRule="auto"/>
        <w:jc w:val="both"/>
        <w:rPr>
          <w:rFonts w:ascii="Arial" w:hAnsi="Arial" w:cs="Arial"/>
        </w:rPr>
      </w:pPr>
    </w:p>
    <w:p w:rsidR="001227A9" w:rsidRPr="00385B52" w:rsidRDefault="001227A9" w:rsidP="001227A9">
      <w:pPr>
        <w:spacing w:after="0" w:line="240" w:lineRule="auto"/>
        <w:jc w:val="both"/>
        <w:rPr>
          <w:rFonts w:ascii="Arial" w:hAnsi="Arial" w:cs="Arial"/>
          <w:u w:val="single"/>
        </w:rPr>
      </w:pPr>
      <w:r w:rsidRPr="00385B52">
        <w:rPr>
          <w:rFonts w:ascii="Arial" w:hAnsi="Arial" w:cs="Arial"/>
          <w:u w:val="single"/>
        </w:rPr>
        <w:t>Az adatok helyesbítéséhez való jog</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 xml:space="preserve">Az érintett személy az adatkezelés időtartamán belül kérheti, hogy az adatkezelő a személyes adatait helyesbítse. </w:t>
      </w:r>
    </w:p>
    <w:p w:rsidR="001227A9" w:rsidRDefault="001227A9" w:rsidP="001227A9">
      <w:pPr>
        <w:spacing w:after="0" w:line="240" w:lineRule="auto"/>
        <w:jc w:val="both"/>
        <w:rPr>
          <w:rFonts w:ascii="Arial" w:hAnsi="Arial" w:cs="Arial"/>
        </w:rPr>
      </w:pPr>
    </w:p>
    <w:p w:rsidR="001227A9" w:rsidRPr="00385B52" w:rsidRDefault="001227A9" w:rsidP="001227A9">
      <w:pPr>
        <w:spacing w:after="0" w:line="240" w:lineRule="auto"/>
        <w:jc w:val="both"/>
        <w:rPr>
          <w:rFonts w:ascii="Arial" w:hAnsi="Arial" w:cs="Arial"/>
          <w:u w:val="single"/>
        </w:rPr>
      </w:pPr>
      <w:r w:rsidRPr="00385B52">
        <w:rPr>
          <w:rFonts w:ascii="Arial" w:hAnsi="Arial" w:cs="Arial"/>
          <w:u w:val="single"/>
        </w:rPr>
        <w:t>Az adatok zárolásához való jog</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Az érintett kérheti, hogy az adatkezelő zárolja a kötelező adatkezelés kivételével nyilvántartott egyéb személyes adatot, ha az adatok végleges törlése sértené az érintett jogos érdekeit. Az így zárolt személyes adat kizárólag addig kezelhető, ameddig fennáll az az adatkezelési cél, amely a személyes adat törlését kizárta.</w:t>
      </w:r>
    </w:p>
    <w:p w:rsidR="001227A9" w:rsidRDefault="001227A9" w:rsidP="001227A9">
      <w:pPr>
        <w:spacing w:after="0" w:line="240" w:lineRule="auto"/>
        <w:jc w:val="both"/>
        <w:rPr>
          <w:rFonts w:ascii="Arial" w:hAnsi="Arial" w:cs="Arial"/>
        </w:rPr>
      </w:pPr>
    </w:p>
    <w:p w:rsidR="001227A9" w:rsidRPr="00385B52" w:rsidRDefault="001227A9" w:rsidP="001227A9">
      <w:pPr>
        <w:spacing w:after="0" w:line="240" w:lineRule="auto"/>
        <w:jc w:val="both"/>
        <w:rPr>
          <w:rFonts w:ascii="Arial" w:hAnsi="Arial" w:cs="Arial"/>
          <w:u w:val="single"/>
        </w:rPr>
      </w:pPr>
      <w:r w:rsidRPr="00385B52">
        <w:rPr>
          <w:rFonts w:ascii="Arial" w:hAnsi="Arial" w:cs="Arial"/>
          <w:u w:val="single"/>
        </w:rPr>
        <w:t>Tiltakozási jog</w:t>
      </w:r>
    </w:p>
    <w:p w:rsidR="001227A9" w:rsidRPr="006F6B8B" w:rsidRDefault="001227A9" w:rsidP="001227A9">
      <w:pPr>
        <w:spacing w:after="0" w:line="240" w:lineRule="auto"/>
        <w:jc w:val="both"/>
        <w:rPr>
          <w:rFonts w:ascii="Arial" w:hAnsi="Arial" w:cs="Arial"/>
        </w:rPr>
      </w:pPr>
      <w:r w:rsidRPr="006F6B8B">
        <w:rPr>
          <w:rFonts w:ascii="Arial" w:hAnsi="Arial" w:cs="Arial"/>
        </w:rPr>
        <w:lastRenderedPageBreak/>
        <w:t xml:space="preserve">Az érintett az </w:t>
      </w:r>
      <w:proofErr w:type="spellStart"/>
      <w:r w:rsidRPr="006F6B8B">
        <w:rPr>
          <w:rFonts w:ascii="Arial" w:hAnsi="Arial" w:cs="Arial"/>
        </w:rPr>
        <w:t>Infotv</w:t>
      </w:r>
      <w:proofErr w:type="spellEnd"/>
      <w:r w:rsidRPr="006F6B8B">
        <w:rPr>
          <w:rFonts w:ascii="Arial" w:hAnsi="Arial" w:cs="Arial"/>
        </w:rPr>
        <w:t xml:space="preserve">. 21. § (1) bekezdése értelmében </w:t>
      </w:r>
      <w:r w:rsidRPr="006F6B8B">
        <w:rPr>
          <w:rFonts w:ascii="Arial" w:hAnsi="Arial" w:cs="Arial"/>
          <w:szCs w:val="24"/>
          <w:lang w:eastAsia="hu-HU"/>
        </w:rPr>
        <w:t>tiltakozhat személyes adatának kezelése ellen:</w:t>
      </w:r>
      <w:bookmarkStart w:id="8" w:name="pr165"/>
    </w:p>
    <w:p w:rsidR="001227A9" w:rsidRPr="006F6B8B" w:rsidRDefault="001227A9" w:rsidP="001227A9">
      <w:pPr>
        <w:pStyle w:val="Listaszerbekezds1"/>
        <w:numPr>
          <w:ilvl w:val="0"/>
          <w:numId w:val="3"/>
        </w:numPr>
        <w:spacing w:after="0" w:line="240" w:lineRule="auto"/>
        <w:ind w:left="283" w:hanging="283"/>
        <w:jc w:val="both"/>
        <w:rPr>
          <w:rFonts w:ascii="Arial" w:hAnsi="Arial" w:cs="Arial"/>
        </w:rPr>
      </w:pPr>
      <w:r w:rsidRPr="006F6B8B">
        <w:rPr>
          <w:rFonts w:ascii="Arial" w:hAnsi="Arial" w:cs="Arial"/>
          <w:szCs w:val="24"/>
          <w:lang w:eastAsia="hu-HU"/>
        </w:rPr>
        <w:t xml:space="preserve">ha a személyes adatok kezelése vagy továbbítása kizárólag </w:t>
      </w:r>
      <w:r w:rsidRPr="006F6B8B">
        <w:rPr>
          <w:rFonts w:ascii="Arial" w:hAnsi="Arial" w:cs="Arial"/>
        </w:rPr>
        <w:t xml:space="preserve">az adatkezelőre </w:t>
      </w:r>
      <w:r w:rsidRPr="006F6B8B">
        <w:rPr>
          <w:rFonts w:ascii="Arial" w:hAnsi="Arial" w:cs="Arial"/>
          <w:szCs w:val="24"/>
          <w:lang w:eastAsia="hu-HU"/>
        </w:rPr>
        <w:t xml:space="preserve">vonatkozó jogi kötelezettség teljesítéséhez vagy </w:t>
      </w:r>
      <w:r w:rsidRPr="006F6B8B">
        <w:rPr>
          <w:rFonts w:ascii="Arial" w:hAnsi="Arial" w:cs="Arial"/>
        </w:rPr>
        <w:t xml:space="preserve">az adatkezelő, </w:t>
      </w:r>
      <w:r w:rsidRPr="006F6B8B">
        <w:rPr>
          <w:rFonts w:ascii="Arial" w:hAnsi="Arial" w:cs="Arial"/>
          <w:szCs w:val="24"/>
          <w:lang w:eastAsia="hu-HU"/>
        </w:rPr>
        <w:t>adatátvevő vagy harmadik személy jogos érdekének érvényesítéséhez szükséges, kivéve kötelező adatkezelés esetén;</w:t>
      </w:r>
      <w:bookmarkEnd w:id="8"/>
    </w:p>
    <w:p w:rsidR="001227A9" w:rsidRPr="006F6B8B" w:rsidRDefault="001227A9" w:rsidP="001227A9">
      <w:pPr>
        <w:pStyle w:val="Listaszerbekezds1"/>
        <w:numPr>
          <w:ilvl w:val="0"/>
          <w:numId w:val="3"/>
        </w:numPr>
        <w:spacing w:after="0" w:line="240" w:lineRule="auto"/>
        <w:ind w:left="283" w:hanging="283"/>
        <w:jc w:val="both"/>
        <w:rPr>
          <w:rFonts w:ascii="Arial" w:hAnsi="Arial" w:cs="Arial"/>
        </w:rPr>
      </w:pPr>
      <w:r w:rsidRPr="006F6B8B">
        <w:rPr>
          <w:rFonts w:ascii="Arial" w:hAnsi="Arial" w:cs="Arial"/>
          <w:szCs w:val="24"/>
          <w:lang w:eastAsia="hu-HU"/>
        </w:rPr>
        <w:t>ha a személyes adat felhasználása vagy továbbítása közvetlen üzletszerzés, közvélemény-kutatás vagy tudományos kutatás céljára történik;</w:t>
      </w:r>
    </w:p>
    <w:p w:rsidR="001227A9" w:rsidRPr="006F6B8B" w:rsidRDefault="001227A9" w:rsidP="001227A9">
      <w:pPr>
        <w:pStyle w:val="Listaszerbekezds1"/>
        <w:numPr>
          <w:ilvl w:val="0"/>
          <w:numId w:val="3"/>
        </w:numPr>
        <w:spacing w:after="0" w:line="240" w:lineRule="auto"/>
        <w:ind w:left="283" w:hanging="283"/>
        <w:jc w:val="both"/>
        <w:rPr>
          <w:rFonts w:ascii="Arial" w:hAnsi="Arial" w:cs="Arial"/>
        </w:rPr>
      </w:pPr>
      <w:r w:rsidRPr="001B3C2D">
        <w:rPr>
          <w:rFonts w:ascii="Arial" w:hAnsi="Arial" w:cs="Arial"/>
          <w:lang w:eastAsia="hu-HU"/>
        </w:rPr>
        <w:t>törvényben meghatározott egyéb esetben.</w:t>
      </w:r>
    </w:p>
    <w:p w:rsidR="001227A9" w:rsidRDefault="001227A9" w:rsidP="001227A9">
      <w:pPr>
        <w:spacing w:after="0" w:line="240" w:lineRule="auto"/>
        <w:jc w:val="both"/>
        <w:rPr>
          <w:rFonts w:ascii="Arial" w:eastAsia="Times New Roman" w:hAnsi="Arial" w:cs="Arial"/>
        </w:rPr>
      </w:pPr>
    </w:p>
    <w:p w:rsidR="001227A9" w:rsidRPr="00385B52" w:rsidRDefault="001227A9" w:rsidP="001227A9">
      <w:pPr>
        <w:spacing w:after="0" w:line="240" w:lineRule="auto"/>
        <w:jc w:val="both"/>
        <w:rPr>
          <w:rFonts w:ascii="Arial" w:eastAsia="Times New Roman" w:hAnsi="Arial" w:cs="Arial"/>
          <w:u w:val="single"/>
        </w:rPr>
      </w:pPr>
      <w:r w:rsidRPr="00385B52">
        <w:rPr>
          <w:rFonts w:ascii="Arial" w:eastAsia="Times New Roman" w:hAnsi="Arial" w:cs="Arial"/>
          <w:u w:val="single"/>
        </w:rPr>
        <w:t>Hozzájárulás visszavonásának joga</w:t>
      </w:r>
    </w:p>
    <w:p w:rsidR="001227A9" w:rsidRDefault="001227A9" w:rsidP="001227A9">
      <w:pPr>
        <w:spacing w:after="0" w:line="240" w:lineRule="auto"/>
        <w:jc w:val="both"/>
        <w:rPr>
          <w:rFonts w:ascii="Arial" w:eastAsia="Times New Roman" w:hAnsi="Arial" w:cs="Arial"/>
        </w:rPr>
      </w:pPr>
    </w:p>
    <w:p w:rsidR="001227A9" w:rsidRPr="001B3C2D" w:rsidRDefault="001227A9" w:rsidP="001227A9">
      <w:pPr>
        <w:spacing w:after="0" w:line="240" w:lineRule="auto"/>
        <w:jc w:val="both"/>
        <w:rPr>
          <w:rFonts w:ascii="Arial" w:eastAsia="Times New Roman" w:hAnsi="Arial" w:cs="Arial"/>
        </w:rPr>
      </w:pPr>
      <w:r w:rsidRPr="006F6B8B">
        <w:rPr>
          <w:rFonts w:ascii="Arial" w:eastAsia="Times New Roman" w:hAnsi="Arial" w:cs="Arial"/>
        </w:rPr>
        <w:t xml:space="preserve">A hozzájáruláson alapuló adatok kezelésére vonatkozó hozzájárulást az érintett bármikor, indokolás nélkül, ingyenesen visszavonhatja a </w:t>
      </w:r>
      <w:r>
        <w:rPr>
          <w:rFonts w:ascii="Arial" w:hAnsi="Arial" w:cs="Arial"/>
        </w:rPr>
        <w:t>Futball</w:t>
      </w:r>
      <w:r w:rsidRPr="006F6B8B">
        <w:rPr>
          <w:rFonts w:ascii="Arial" w:eastAsia="Times New Roman" w:hAnsi="Arial" w:cs="Arial"/>
        </w:rPr>
        <w:t xml:space="preserve">kártya kibocsátójánál. A </w:t>
      </w:r>
      <w:r>
        <w:rPr>
          <w:rFonts w:ascii="Arial" w:hAnsi="Arial" w:cs="Arial"/>
        </w:rPr>
        <w:t>Futball</w:t>
      </w:r>
      <w:r w:rsidRPr="006F6B8B">
        <w:rPr>
          <w:rFonts w:ascii="Arial" w:eastAsia="Times New Roman" w:hAnsi="Arial" w:cs="Arial"/>
        </w:rPr>
        <w:t xml:space="preserve">kártya kibocsátója a </w:t>
      </w:r>
      <w:r>
        <w:rPr>
          <w:rFonts w:ascii="Arial" w:hAnsi="Arial" w:cs="Arial"/>
        </w:rPr>
        <w:t>Futball</w:t>
      </w:r>
      <w:r w:rsidRPr="006F6B8B">
        <w:rPr>
          <w:rFonts w:ascii="Arial" w:eastAsia="Times New Roman" w:hAnsi="Arial" w:cs="Arial"/>
        </w:rPr>
        <w:t xml:space="preserve">kártya </w:t>
      </w:r>
      <w:r>
        <w:rPr>
          <w:rFonts w:ascii="Arial" w:eastAsia="Times New Roman" w:hAnsi="Arial" w:cs="Arial"/>
        </w:rPr>
        <w:t xml:space="preserve">igénylés </w:t>
      </w:r>
      <w:r w:rsidRPr="006F6B8B">
        <w:rPr>
          <w:rFonts w:ascii="Arial" w:eastAsia="Times New Roman" w:hAnsi="Arial" w:cs="Arial"/>
        </w:rPr>
        <w:t>regisztrációja</w:t>
      </w:r>
      <w:r>
        <w:rPr>
          <w:rFonts w:ascii="Arial" w:eastAsia="Times New Roman" w:hAnsi="Arial" w:cs="Arial"/>
        </w:rPr>
        <w:t xml:space="preserve"> során</w:t>
      </w:r>
      <w:r w:rsidRPr="006F6B8B">
        <w:rPr>
          <w:rFonts w:ascii="Arial" w:eastAsia="Times New Roman" w:hAnsi="Arial" w:cs="Arial"/>
        </w:rPr>
        <w:t xml:space="preserve">, vagy a </w:t>
      </w:r>
      <w:r>
        <w:rPr>
          <w:rFonts w:ascii="Arial" w:hAnsi="Arial" w:cs="Arial"/>
        </w:rPr>
        <w:t>Futball</w:t>
      </w:r>
      <w:r w:rsidRPr="006F6B8B">
        <w:rPr>
          <w:rFonts w:ascii="Arial" w:eastAsia="Times New Roman" w:hAnsi="Arial" w:cs="Arial"/>
        </w:rPr>
        <w:t xml:space="preserve">kártya kiadásakor az igénylő által megadott elektronikus levélcímről a </w:t>
      </w:r>
      <w:hyperlink r:id="rId22" w:history="1">
        <w:r w:rsidRPr="006F6B8B">
          <w:rPr>
            <w:rStyle w:val="Hiperhivatkozs"/>
            <w:rFonts w:ascii="Arial" w:eastAsia="Times New Roman" w:hAnsi="Arial" w:cs="Arial"/>
          </w:rPr>
          <w:t>klubkartya@tex.hu</w:t>
        </w:r>
      </w:hyperlink>
      <w:r w:rsidRPr="006F6B8B">
        <w:rPr>
          <w:rFonts w:ascii="Arial" w:eastAsia="Times New Roman" w:hAnsi="Arial" w:cs="Arial"/>
        </w:rPr>
        <w:t xml:space="preserve"> elektronikus levélcímre érkező kérést minden további megerősítés kérése nélkül úgy kezeli, mint az érintett kifejezett akaratát. </w:t>
      </w:r>
    </w:p>
    <w:p w:rsidR="001227A9" w:rsidRPr="006F6B8B" w:rsidRDefault="001227A9" w:rsidP="001227A9">
      <w:pPr>
        <w:pStyle w:val="Listaszerbekezds1"/>
        <w:spacing w:after="0" w:line="240" w:lineRule="auto"/>
        <w:ind w:left="0"/>
        <w:jc w:val="both"/>
        <w:rPr>
          <w:rFonts w:ascii="Arial" w:hAnsi="Arial" w:cs="Arial"/>
        </w:rPr>
      </w:pPr>
    </w:p>
    <w:p w:rsidR="001227A9" w:rsidRPr="006F6B8B" w:rsidRDefault="001227A9" w:rsidP="001227A9">
      <w:pPr>
        <w:pStyle w:val="Listaszerbekezds1"/>
        <w:spacing w:after="0" w:line="240" w:lineRule="auto"/>
        <w:ind w:left="0"/>
        <w:jc w:val="both"/>
        <w:rPr>
          <w:rFonts w:ascii="Arial" w:hAnsi="Arial" w:cs="Arial"/>
        </w:rPr>
      </w:pPr>
      <w:r w:rsidRPr="006F6B8B">
        <w:rPr>
          <w:rFonts w:ascii="Arial" w:hAnsi="Arial" w:cs="Arial"/>
        </w:rPr>
        <w:t xml:space="preserve">A hozzájáruláson alapuló adatkezelésre vonatkozó felhatalmazás a kibocsátó nevére és a </w:t>
      </w:r>
      <w:r w:rsidRPr="001B3C2D">
        <w:rPr>
          <w:rFonts w:ascii="Arial" w:hAnsi="Arial" w:cs="Arial"/>
          <w:lang w:eastAsia="hu-HU"/>
        </w:rPr>
        <w:t>1386 Budapest 62. Pf. 906/1</w:t>
      </w:r>
      <w:r w:rsidRPr="006F6B8B">
        <w:rPr>
          <w:rFonts w:ascii="Arial" w:hAnsi="Arial" w:cs="Arial"/>
        </w:rPr>
        <w:t xml:space="preserve"> postacímre küldött, az elérhetőségi és a kezelt adatokat is tartalmazó levélben, vagy a direkt marketing üzeneteket tartalmazó elektronikus levélben elhelyezett, erre a célra szolgáló linken vonható vissza. </w:t>
      </w:r>
    </w:p>
    <w:p w:rsidR="001227A9" w:rsidRDefault="001227A9" w:rsidP="001227A9">
      <w:pPr>
        <w:pStyle w:val="Listaszerbekezds1"/>
        <w:spacing w:after="0" w:line="240" w:lineRule="auto"/>
        <w:ind w:left="0"/>
        <w:rPr>
          <w:rFonts w:ascii="Arial" w:hAnsi="Arial" w:cs="Arial"/>
        </w:rPr>
      </w:pPr>
    </w:p>
    <w:p w:rsidR="001227A9" w:rsidRPr="006F6B8B" w:rsidRDefault="001227A9" w:rsidP="001227A9">
      <w:pPr>
        <w:pStyle w:val="Listaszerbekezds1"/>
        <w:spacing w:after="0" w:line="240" w:lineRule="auto"/>
        <w:ind w:left="0"/>
        <w:rPr>
          <w:rFonts w:ascii="Arial" w:hAnsi="Arial" w:cs="Arial"/>
        </w:rPr>
      </w:pPr>
    </w:p>
    <w:p w:rsidR="001227A9" w:rsidRPr="001B3C2D" w:rsidRDefault="001227A9" w:rsidP="001227A9">
      <w:pPr>
        <w:pStyle w:val="Listaszerbekezds"/>
        <w:numPr>
          <w:ilvl w:val="0"/>
          <w:numId w:val="4"/>
        </w:numPr>
        <w:spacing w:after="0" w:line="240" w:lineRule="auto"/>
        <w:ind w:left="357" w:hanging="357"/>
        <w:jc w:val="both"/>
        <w:rPr>
          <w:rFonts w:ascii="Arial" w:hAnsi="Arial" w:cs="Arial"/>
          <w:b/>
        </w:rPr>
      </w:pPr>
      <w:bookmarkStart w:id="9" w:name="pr166"/>
      <w:bookmarkStart w:id="10" w:name="pr167"/>
      <w:bookmarkStart w:id="11" w:name="pr168"/>
      <w:bookmarkEnd w:id="9"/>
      <w:bookmarkEnd w:id="10"/>
      <w:bookmarkEnd w:id="11"/>
      <w:r w:rsidRPr="006F6B8B">
        <w:rPr>
          <w:rFonts w:ascii="Arial" w:hAnsi="Arial" w:cs="Arial"/>
          <w:b/>
        </w:rPr>
        <w:t>Jogorvoslati lehetőségek</w:t>
      </w:r>
    </w:p>
    <w:p w:rsidR="001227A9" w:rsidRPr="001B3C2D" w:rsidRDefault="001227A9" w:rsidP="001227A9">
      <w:pPr>
        <w:pStyle w:val="Listaszerbekezds"/>
        <w:spacing w:after="0" w:line="240" w:lineRule="auto"/>
        <w:ind w:left="0"/>
        <w:jc w:val="both"/>
        <w:rPr>
          <w:rFonts w:ascii="Arial" w:hAnsi="Arial" w:cs="Arial"/>
          <w:b/>
        </w:rPr>
      </w:pPr>
    </w:p>
    <w:p w:rsidR="001227A9" w:rsidRPr="006F6B8B" w:rsidRDefault="001227A9" w:rsidP="001227A9">
      <w:pPr>
        <w:pStyle w:val="NormlWeb"/>
        <w:spacing w:before="0" w:beforeAutospacing="0" w:after="0" w:afterAutospacing="0"/>
        <w:jc w:val="both"/>
        <w:rPr>
          <w:rFonts w:ascii="Arial" w:hAnsi="Arial" w:cs="Arial"/>
          <w:color w:val="auto"/>
          <w:sz w:val="22"/>
          <w:szCs w:val="22"/>
        </w:rPr>
      </w:pPr>
      <w:r w:rsidRPr="001B3C2D">
        <w:rPr>
          <w:rFonts w:ascii="Arial" w:hAnsi="Arial" w:cs="Arial"/>
          <w:color w:val="auto"/>
          <w:sz w:val="22"/>
          <w:szCs w:val="22"/>
        </w:rPr>
        <w:t xml:space="preserve">Amennyiben bárki úgy ítéli meg, hogy személyes adatok kezelésével kapcsolatban jogsérelem következett be, vagy annak közvetlen veszélye fenn áll, akkor az általa vélelmezett jogellenes adatkezelés megszüntetése érdekében a Hatóság eljárását kezdeményezheti (levelezési cím: </w:t>
      </w:r>
      <w:r w:rsidRPr="001B3C2D">
        <w:rPr>
          <w:rStyle w:val="ff0"/>
          <w:rFonts w:ascii="Arial" w:hAnsi="Arial" w:cs="Arial"/>
          <w:color w:val="auto"/>
          <w:sz w:val="22"/>
          <w:szCs w:val="22"/>
        </w:rPr>
        <w:t>1530 Budapest, Pf.: 5</w:t>
      </w:r>
      <w:proofErr w:type="gramStart"/>
      <w:r w:rsidRPr="001B3C2D">
        <w:rPr>
          <w:rStyle w:val="ff0"/>
          <w:rFonts w:ascii="Arial" w:hAnsi="Arial" w:cs="Arial"/>
          <w:color w:val="auto"/>
          <w:sz w:val="22"/>
          <w:szCs w:val="22"/>
        </w:rPr>
        <w:t>.,</w:t>
      </w:r>
      <w:proofErr w:type="gramEnd"/>
      <w:r w:rsidRPr="001B3C2D">
        <w:rPr>
          <w:rStyle w:val="ff0"/>
          <w:rFonts w:ascii="Arial" w:hAnsi="Arial" w:cs="Arial"/>
          <w:color w:val="auto"/>
          <w:sz w:val="22"/>
          <w:szCs w:val="22"/>
        </w:rPr>
        <w:t xml:space="preserve"> e-mail: </w:t>
      </w:r>
      <w:proofErr w:type="spellStart"/>
      <w:smartTag w:uri="urn:schemas-microsoft-com:office:smarttags" w:element="PersonName">
        <w:r w:rsidRPr="001B3C2D">
          <w:rPr>
            <w:rStyle w:val="ff0"/>
            <w:rFonts w:ascii="Arial" w:hAnsi="Arial" w:cs="Arial"/>
            <w:color w:val="auto"/>
            <w:sz w:val="22"/>
            <w:szCs w:val="22"/>
          </w:rPr>
          <w:t>ugyfelszolgalat</w:t>
        </w:r>
        <w:proofErr w:type="spellEnd"/>
        <w:r w:rsidRPr="001B3C2D">
          <w:rPr>
            <w:rStyle w:val="ff0"/>
            <w:rFonts w:ascii="Arial" w:hAnsi="Arial" w:cs="Arial"/>
            <w:color w:val="auto"/>
            <w:sz w:val="22"/>
            <w:szCs w:val="22"/>
          </w:rPr>
          <w:t>@naih.hu</w:t>
        </w:r>
      </w:smartTag>
      <w:r w:rsidRPr="001B3C2D">
        <w:rPr>
          <w:rStyle w:val="ff0"/>
          <w:rFonts w:ascii="Arial" w:hAnsi="Arial" w:cs="Arial"/>
          <w:color w:val="auto"/>
          <w:sz w:val="22"/>
          <w:szCs w:val="22"/>
        </w:rPr>
        <w:t xml:space="preserve">). </w:t>
      </w:r>
    </w:p>
    <w:p w:rsidR="001227A9" w:rsidRPr="006F6B8B" w:rsidRDefault="001227A9" w:rsidP="001227A9">
      <w:pPr>
        <w:pStyle w:val="NormlWeb"/>
        <w:spacing w:before="0" w:beforeAutospacing="0" w:after="0" w:afterAutospacing="0"/>
        <w:jc w:val="both"/>
        <w:rPr>
          <w:rFonts w:ascii="Arial" w:hAnsi="Arial" w:cs="Arial"/>
          <w:color w:val="auto"/>
          <w:sz w:val="22"/>
          <w:szCs w:val="22"/>
        </w:rPr>
      </w:pPr>
    </w:p>
    <w:p w:rsidR="001227A9" w:rsidRPr="006F6B8B" w:rsidRDefault="001227A9" w:rsidP="001227A9">
      <w:pPr>
        <w:spacing w:after="0" w:line="240" w:lineRule="auto"/>
        <w:jc w:val="both"/>
        <w:rPr>
          <w:rFonts w:ascii="Arial" w:hAnsi="Arial" w:cs="Arial"/>
        </w:rPr>
      </w:pPr>
      <w:r w:rsidRPr="006F6B8B">
        <w:rPr>
          <w:rFonts w:ascii="Arial" w:hAnsi="Arial" w:cs="Arial"/>
        </w:rPr>
        <w:t xml:space="preserve">Az érintett személy az információs önrendelkezési jogának megsértése esetén bírósághoz fordulhat. </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A tájékoztatás, helyesbítés, törlés vagy zárolás iránti kérelem elutasítása esetén az adatkezelő</w:t>
      </w:r>
      <w:r w:rsidRPr="006F6B8B">
        <w:rPr>
          <w:rFonts w:ascii="Arial" w:hAnsi="Arial" w:cs="Arial"/>
          <w:i/>
        </w:rPr>
        <w:t xml:space="preserve"> </w:t>
      </w:r>
      <w:r w:rsidRPr="006F6B8B">
        <w:rPr>
          <w:rFonts w:ascii="Arial" w:hAnsi="Arial" w:cs="Arial"/>
        </w:rPr>
        <w:t>tájékoztatja az érintettet a bírósági jogorvoslat, továbbá a Hatósághoz fordulás lehetőségéről.</w:t>
      </w:r>
    </w:p>
    <w:p w:rsidR="001227A9" w:rsidRPr="006F6B8B" w:rsidRDefault="001227A9" w:rsidP="001227A9">
      <w:pPr>
        <w:spacing w:after="0" w:line="240" w:lineRule="auto"/>
        <w:jc w:val="both"/>
        <w:rPr>
          <w:rFonts w:ascii="Arial" w:hAnsi="Arial" w:cs="Arial"/>
        </w:rPr>
      </w:pPr>
    </w:p>
    <w:p w:rsidR="001227A9" w:rsidRPr="006F6B8B" w:rsidRDefault="001227A9" w:rsidP="001227A9">
      <w:pPr>
        <w:spacing w:after="0" w:line="240" w:lineRule="auto"/>
        <w:jc w:val="both"/>
        <w:rPr>
          <w:rFonts w:ascii="Arial" w:hAnsi="Arial" w:cs="Arial"/>
        </w:rPr>
      </w:pPr>
      <w:r w:rsidRPr="006F6B8B">
        <w:rPr>
          <w:rFonts w:ascii="Arial" w:hAnsi="Arial" w:cs="Arial"/>
        </w:rPr>
        <w:t xml:space="preserve">Amennyiben az érintett úgy ítéli meg, hogy az adatkezelő, vagy a megbízásából direktmarketing tevékenységet végző személy vagy vállalkozás megsértette a </w:t>
      </w:r>
      <w:proofErr w:type="spellStart"/>
      <w:r w:rsidRPr="006F6B8B">
        <w:rPr>
          <w:rFonts w:ascii="Arial" w:hAnsi="Arial" w:cs="Arial"/>
        </w:rPr>
        <w:t>Grt</w:t>
      </w:r>
      <w:proofErr w:type="spellEnd"/>
      <w:r w:rsidRPr="006F6B8B">
        <w:rPr>
          <w:rFonts w:ascii="Arial" w:hAnsi="Arial" w:cs="Arial"/>
        </w:rPr>
        <w:t xml:space="preserve">. </w:t>
      </w:r>
      <w:proofErr w:type="gramStart"/>
      <w:r w:rsidRPr="006F6B8B">
        <w:rPr>
          <w:rFonts w:ascii="Arial" w:hAnsi="Arial" w:cs="Arial"/>
        </w:rPr>
        <w:t>rendelkezéséit</w:t>
      </w:r>
      <w:proofErr w:type="gramEnd"/>
      <w:r w:rsidRPr="006F6B8B">
        <w:rPr>
          <w:rFonts w:ascii="Arial" w:hAnsi="Arial" w:cs="Arial"/>
        </w:rPr>
        <w:t>, jogosult a Nemzeti Média- és Hírközlési Hatóságnál a kéretlen elektronikus hirdetéssel kapcsolatos felügyeleti eljárás megindítására.</w:t>
      </w:r>
    </w:p>
    <w:p w:rsidR="001227A9" w:rsidRPr="006F6B8B" w:rsidRDefault="001227A9" w:rsidP="001227A9">
      <w:pPr>
        <w:spacing w:after="0" w:line="240" w:lineRule="auto"/>
        <w:jc w:val="both"/>
        <w:rPr>
          <w:rFonts w:ascii="Arial" w:hAnsi="Arial" w:cs="Arial"/>
        </w:rPr>
      </w:pPr>
    </w:p>
    <w:p w:rsidR="001227A9" w:rsidRPr="00FA64FF" w:rsidRDefault="001227A9" w:rsidP="001227A9">
      <w:pPr>
        <w:pStyle w:val="Listaszerbekezds"/>
        <w:numPr>
          <w:ilvl w:val="0"/>
          <w:numId w:val="4"/>
        </w:numPr>
        <w:spacing w:after="0" w:line="240" w:lineRule="auto"/>
        <w:ind w:left="357" w:hanging="357"/>
        <w:jc w:val="both"/>
        <w:rPr>
          <w:rFonts w:ascii="Arial" w:hAnsi="Arial" w:cs="Arial"/>
          <w:b/>
        </w:rPr>
      </w:pPr>
      <w:r>
        <w:rPr>
          <w:rFonts w:ascii="Arial" w:hAnsi="Arial" w:cs="Arial"/>
          <w:b/>
        </w:rPr>
        <w:t>Adatvédelmi tájékoztató hatálya</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Jelen adatvédelmi tájékoztató visszavonásig érvényes és hatályos. Annak visszavonásáról, módosításáról az Vasas FC honlapján, illetve az általa üzemeltetett jegypénztárakban és kártya-pontokon hirdetményben tájékoztatja az érintetteket. A Tájékoztató módosítása nem lehet visszamenő hatályú, azonban hatálybalépésétől kezdődően valamennyi már kiváltott és érvényes jegyre, bérletre és Futballkártyára kiterjed.</w:t>
      </w:r>
    </w:p>
    <w:p w:rsidR="00EE1246" w:rsidRDefault="00EE1246"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r>
        <w:rPr>
          <w:rFonts w:ascii="Arial" w:hAnsi="Arial" w:cs="Arial"/>
        </w:rPr>
        <w:t>Az adatvédelmi nyilvántartás száma: NAIH-</w:t>
      </w:r>
      <w:r w:rsidR="00963F3F">
        <w:rPr>
          <w:rFonts w:ascii="Arial" w:hAnsi="Arial" w:cs="Arial"/>
        </w:rPr>
        <w:t>6657</w:t>
      </w:r>
      <w:r w:rsidR="00EE1246">
        <w:rPr>
          <w:rFonts w:ascii="Arial" w:hAnsi="Arial" w:cs="Arial"/>
        </w:rPr>
        <w:t>5</w:t>
      </w:r>
      <w:r>
        <w:rPr>
          <w:rFonts w:ascii="Arial" w:hAnsi="Arial" w:cs="Arial"/>
        </w:rPr>
        <w:t>/2013</w:t>
      </w:r>
    </w:p>
    <w:p w:rsidR="001227A9" w:rsidRDefault="001227A9" w:rsidP="001227A9">
      <w:pPr>
        <w:pStyle w:val="Listaszerbekezds"/>
        <w:spacing w:after="0" w:line="240" w:lineRule="auto"/>
        <w:ind w:left="0"/>
        <w:jc w:val="both"/>
        <w:rPr>
          <w:rFonts w:ascii="Arial" w:hAnsi="Arial" w:cs="Arial"/>
        </w:rPr>
      </w:pPr>
    </w:p>
    <w:p w:rsidR="001227A9" w:rsidRDefault="001227A9" w:rsidP="001227A9">
      <w:pPr>
        <w:pStyle w:val="Listaszerbekezds"/>
        <w:spacing w:after="0" w:line="240" w:lineRule="auto"/>
        <w:ind w:left="0"/>
        <w:jc w:val="both"/>
        <w:rPr>
          <w:rFonts w:ascii="Arial" w:hAnsi="Arial" w:cs="Arial"/>
        </w:rPr>
      </w:pPr>
    </w:p>
    <w:p w:rsidR="007055B9" w:rsidRDefault="001227A9" w:rsidP="00EE1246">
      <w:pPr>
        <w:pStyle w:val="Listaszerbekezds"/>
        <w:spacing w:after="0" w:line="240" w:lineRule="auto"/>
        <w:ind w:left="0"/>
        <w:jc w:val="both"/>
      </w:pPr>
      <w:r>
        <w:rPr>
          <w:rFonts w:ascii="Arial" w:hAnsi="Arial" w:cs="Arial"/>
        </w:rPr>
        <w:t>Budapest, 2018.01.02.</w:t>
      </w:r>
    </w:p>
    <w:sectPr w:rsidR="00705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C88"/>
    <w:multiLevelType w:val="hybridMultilevel"/>
    <w:tmpl w:val="877290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F54019"/>
    <w:multiLevelType w:val="hybridMultilevel"/>
    <w:tmpl w:val="6D68CB7E"/>
    <w:lvl w:ilvl="0" w:tplc="0A26989C">
      <w:start w:val="1"/>
      <w:numFmt w:val="bullet"/>
      <w:lvlText w:val="-"/>
      <w:lvlJc w:val="left"/>
      <w:pPr>
        <w:ind w:left="1004" w:hanging="360"/>
      </w:pPr>
      <w:rPr>
        <w:rFonts w:ascii="Arial" w:hAnsi="Aria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15:restartNumberingAfterBreak="0">
    <w:nsid w:val="20144689"/>
    <w:multiLevelType w:val="hybridMultilevel"/>
    <w:tmpl w:val="6A641132"/>
    <w:lvl w:ilvl="0" w:tplc="F5BCF7C2">
      <w:start w:val="1"/>
      <w:numFmt w:val="decimal"/>
      <w:lvlText w:val="%1)"/>
      <w:lvlJc w:val="left"/>
      <w:pPr>
        <w:ind w:left="360" w:hanging="360"/>
      </w:pPr>
      <w:rPr>
        <w:rFonts w:ascii="Arial" w:hAnsi="Arial" w:cs="Arial" w:hint="default"/>
        <w:color w:val="auto"/>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2B4234B5"/>
    <w:multiLevelType w:val="hybridMultilevel"/>
    <w:tmpl w:val="78049AF6"/>
    <w:lvl w:ilvl="0" w:tplc="0A26989C">
      <w:start w:val="1"/>
      <w:numFmt w:val="bullet"/>
      <w:lvlText w:val="-"/>
      <w:lvlJc w:val="left"/>
      <w:pPr>
        <w:tabs>
          <w:tab w:val="num" w:pos="720"/>
        </w:tabs>
        <w:ind w:left="720" w:hanging="360"/>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32141"/>
    <w:multiLevelType w:val="hybridMultilevel"/>
    <w:tmpl w:val="FCFCF716"/>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15:restartNumberingAfterBreak="0">
    <w:nsid w:val="3E6A39F6"/>
    <w:multiLevelType w:val="hybridMultilevel"/>
    <w:tmpl w:val="C0FAB9E4"/>
    <w:lvl w:ilvl="0" w:tplc="F4C00E24">
      <w:start w:val="3"/>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716F5B"/>
    <w:multiLevelType w:val="hybridMultilevel"/>
    <w:tmpl w:val="99C6C98C"/>
    <w:lvl w:ilvl="0" w:tplc="B25AA3B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CA2006C"/>
    <w:multiLevelType w:val="hybridMultilevel"/>
    <w:tmpl w:val="99F6F0E4"/>
    <w:lvl w:ilvl="0" w:tplc="F4C00E24">
      <w:start w:val="3"/>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2900344"/>
    <w:multiLevelType w:val="hybridMultilevel"/>
    <w:tmpl w:val="3ED60DA4"/>
    <w:lvl w:ilvl="0" w:tplc="8C88E986">
      <w:start w:val="1"/>
      <w:numFmt w:val="lowerLetter"/>
      <w:lvlText w:val="%1)"/>
      <w:lvlJc w:val="left"/>
      <w:pPr>
        <w:tabs>
          <w:tab w:val="num" w:pos="720"/>
        </w:tabs>
        <w:ind w:left="720" w:hanging="360"/>
      </w:pPr>
      <w:rPr>
        <w:rFonts w:ascii="Arial" w:eastAsiaTheme="minorHAnsi" w:hAnsi="Arial" w:cs="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A9"/>
    <w:rsid w:val="001227A9"/>
    <w:rsid w:val="007055B9"/>
    <w:rsid w:val="00963F3F"/>
    <w:rsid w:val="00B274F9"/>
    <w:rsid w:val="00ED7859"/>
    <w:rsid w:val="00EE12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A9EB2AA-6938-4F86-8EDD-B69FC8A6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27A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227A9"/>
    <w:pPr>
      <w:ind w:left="720"/>
      <w:contextualSpacing/>
    </w:pPr>
  </w:style>
  <w:style w:type="paragraph" w:customStyle="1" w:styleId="Listaszerbekezds1">
    <w:name w:val="Listaszerű bekezdés1"/>
    <w:basedOn w:val="Norml"/>
    <w:rsid w:val="001227A9"/>
    <w:pPr>
      <w:spacing w:after="200" w:line="276" w:lineRule="auto"/>
      <w:ind w:left="720"/>
      <w:contextualSpacing/>
    </w:pPr>
    <w:rPr>
      <w:rFonts w:ascii="Calibri" w:eastAsia="Times New Roman" w:hAnsi="Calibri" w:cs="Times New Roman"/>
    </w:rPr>
  </w:style>
  <w:style w:type="paragraph" w:styleId="NormlWeb">
    <w:name w:val="Normal (Web)"/>
    <w:basedOn w:val="Norml"/>
    <w:rsid w:val="001227A9"/>
    <w:pPr>
      <w:spacing w:before="100" w:beforeAutospacing="1" w:after="100" w:afterAutospacing="1" w:line="240" w:lineRule="auto"/>
    </w:pPr>
    <w:rPr>
      <w:rFonts w:ascii="Times New Roman" w:eastAsia="Calibri" w:hAnsi="Times New Roman" w:cs="Times New Roman"/>
      <w:color w:val="000000"/>
      <w:sz w:val="24"/>
      <w:szCs w:val="24"/>
      <w:lang w:eastAsia="hu-HU"/>
    </w:rPr>
  </w:style>
  <w:style w:type="character" w:customStyle="1" w:styleId="ff0">
    <w:name w:val="ff0"/>
    <w:basedOn w:val="Bekezdsalapbettpusa"/>
    <w:rsid w:val="001227A9"/>
    <w:rPr>
      <w:rFonts w:cs="Times New Roman"/>
    </w:rPr>
  </w:style>
  <w:style w:type="character" w:styleId="Hiperhivatkozs">
    <w:name w:val="Hyperlink"/>
    <w:basedOn w:val="Bekezdsalapbettpusa"/>
    <w:uiPriority w:val="99"/>
    <w:unhideWhenUsed/>
    <w:rsid w:val="001227A9"/>
    <w:rPr>
      <w:color w:val="0563C1" w:themeColor="hyperlink"/>
      <w:u w:val="single"/>
    </w:rPr>
  </w:style>
  <w:style w:type="paragraph" w:customStyle="1" w:styleId="listparagraph">
    <w:name w:val="listparagraph"/>
    <w:basedOn w:val="Norml"/>
    <w:rsid w:val="001227A9"/>
    <w:pPr>
      <w:spacing w:line="254" w:lineRule="auto"/>
      <w:ind w:left="720"/>
    </w:pPr>
    <w:rPr>
      <w:rFonts w:ascii="Calibri"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sasfc.hu" TargetMode="External"/><Relationship Id="rId13" Type="http://schemas.openxmlformats.org/officeDocument/2006/relationships/hyperlink" Target="mailto:futballkartya@tex.hu" TargetMode="External"/><Relationship Id="rId18" Type="http://schemas.openxmlformats.org/officeDocument/2006/relationships/hyperlink" Target="http://www.police.hu" TargetMode="External"/><Relationship Id="rId3" Type="http://schemas.openxmlformats.org/officeDocument/2006/relationships/settings" Target="settings.xml"/><Relationship Id="rId21" Type="http://schemas.openxmlformats.org/officeDocument/2006/relationships/hyperlink" Target="https://www.netlock.hu/index.cgi?tem=ANONYMOUS/ssl_szerver.tem&amp;tid=ZM2XPlqYo2w%20hMqca|BYb57|" TargetMode="External"/><Relationship Id="rId7" Type="http://schemas.openxmlformats.org/officeDocument/2006/relationships/hyperlink" Target="http://www.vasasfc.hu" TargetMode="External"/><Relationship Id="rId12" Type="http://schemas.openxmlformats.org/officeDocument/2006/relationships/hyperlink" Target="mailto:konyveles@tex.hu" TargetMode="External"/><Relationship Id="rId17" Type="http://schemas.openxmlformats.org/officeDocument/2006/relationships/hyperlink" Target="https://meccsjegy.mlsz.hu" TargetMode="External"/><Relationship Id="rId2" Type="http://schemas.openxmlformats.org/officeDocument/2006/relationships/styles" Target="styles.xml"/><Relationship Id="rId16" Type="http://schemas.openxmlformats.org/officeDocument/2006/relationships/hyperlink" Target="https://klubk&#225;rtya.mlsz.hu"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mailto:mlsz@mlsz.hu" TargetMode="External"/><Relationship Id="rId11" Type="http://schemas.openxmlformats.org/officeDocument/2006/relationships/hyperlink" Target="mailto:info@tex.hu" TargetMode="External"/><Relationship Id="rId24" Type="http://schemas.openxmlformats.org/officeDocument/2006/relationships/theme" Target="theme/theme1.xml"/><Relationship Id="rId5" Type="http://schemas.openxmlformats.org/officeDocument/2006/relationships/hyperlink" Target="http://www.vasasfc.hu" TargetMode="External"/><Relationship Id="rId15" Type="http://schemas.openxmlformats.org/officeDocument/2006/relationships/hyperlink" Target="mailto:info@jegymester.hu" TargetMode="External"/><Relationship Id="rId23" Type="http://schemas.openxmlformats.org/officeDocument/2006/relationships/fontTable" Target="fontTable.xml"/><Relationship Id="rId10" Type="http://schemas.openxmlformats.org/officeDocument/2006/relationships/hyperlink" Target="http://www.nador.hu" TargetMode="External"/><Relationship Id="rId19" Type="http://schemas.openxmlformats.org/officeDocument/2006/relationships/hyperlink" Target="https://www.netlock.hu/index.cgi?tem=ANONYMOUS/ssl_szerver.tem&amp;tid=xifbRhHwgB6iZrH7ilaYwlQ_V" TargetMode="External"/><Relationship Id="rId4" Type="http://schemas.openxmlformats.org/officeDocument/2006/relationships/webSettings" Target="webSettings.xml"/><Relationship Id="rId9" Type="http://schemas.openxmlformats.org/officeDocument/2006/relationships/hyperlink" Target="http://www.vasasfc.hu" TargetMode="External"/><Relationship Id="rId14" Type="http://schemas.openxmlformats.org/officeDocument/2006/relationships/hyperlink" Target="http://www.tex.hu" TargetMode="External"/><Relationship Id="rId22" Type="http://schemas.openxmlformats.org/officeDocument/2006/relationships/hyperlink" Target="mailto:klubkartya@tex.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3308</Words>
  <Characters>22833</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4</cp:revision>
  <dcterms:created xsi:type="dcterms:W3CDTF">2018-01-17T12:02:00Z</dcterms:created>
  <dcterms:modified xsi:type="dcterms:W3CDTF">2018-01-22T09:56:00Z</dcterms:modified>
</cp:coreProperties>
</file>